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C130C4" w14:textId="5467E3E0" w:rsidR="00106AA2" w:rsidRDefault="00106AA2" w:rsidP="00C8432B">
      <w:pPr>
        <w:pStyle w:val="Heading1"/>
        <w:ind w:left="0"/>
        <w:jc w:val="right"/>
      </w:pPr>
      <w:r w:rsidRPr="00EE0177">
        <w:rPr>
          <w:noProof/>
        </w:rPr>
        <w:drawing>
          <wp:inline distT="0" distB="0" distL="0" distR="0" wp14:anchorId="2FF73E2F" wp14:editId="3B196C90">
            <wp:extent cx="2019600" cy="630000"/>
            <wp:effectExtent l="0" t="0" r="0" b="0"/>
            <wp:docPr id="786929167" name="Picture 786929167" descr="Ic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co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600" cy="63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275EC4" w14:textId="77777777" w:rsidR="00332EDC" w:rsidRPr="00332EDC" w:rsidRDefault="00332EDC" w:rsidP="00C8432B">
      <w:pPr>
        <w:pStyle w:val="Heading1"/>
        <w:ind w:left="0"/>
        <w:jc w:val="right"/>
        <w:rPr>
          <w:sz w:val="22"/>
          <w:szCs w:val="22"/>
        </w:rPr>
      </w:pPr>
    </w:p>
    <w:p w14:paraId="177C676C" w14:textId="6BDF6265" w:rsidR="00106AA2" w:rsidRDefault="00106AA2" w:rsidP="00BA10FA">
      <w:pPr>
        <w:ind w:right="-143"/>
        <w:rPr>
          <w:rFonts w:ascii="Arial" w:hAnsi="Arial" w:cs="Arial"/>
          <w:b/>
          <w:bCs/>
          <w:sz w:val="28"/>
          <w:szCs w:val="28"/>
        </w:rPr>
      </w:pPr>
      <w:r w:rsidRPr="00BA10FA">
        <w:rPr>
          <w:rFonts w:ascii="Arial" w:hAnsi="Arial" w:cs="Arial"/>
          <w:b/>
          <w:bCs/>
          <w:sz w:val="28"/>
          <w:szCs w:val="28"/>
        </w:rPr>
        <w:t xml:space="preserve">Minute of Colleges Scotland Audit and Risk Assurance Committee </w:t>
      </w:r>
    </w:p>
    <w:p w14:paraId="454069E1" w14:textId="77777777" w:rsidR="00BA10FA" w:rsidRPr="00332EDC" w:rsidRDefault="00BA10FA" w:rsidP="00BA10FA">
      <w:pPr>
        <w:ind w:right="-143"/>
        <w:rPr>
          <w:rFonts w:ascii="Arial" w:hAnsi="Arial" w:cs="Arial"/>
          <w:b/>
          <w:bCs/>
        </w:rPr>
      </w:pPr>
    </w:p>
    <w:p w14:paraId="1A9850B6" w14:textId="4F2042A9" w:rsidR="00106AA2" w:rsidRPr="00BA10FA" w:rsidRDefault="005A3005" w:rsidP="00BA10FA">
      <w:pPr>
        <w:rPr>
          <w:rFonts w:ascii="Arial" w:hAnsi="Arial" w:cs="Arial"/>
          <w:b/>
          <w:bCs/>
          <w:sz w:val="24"/>
          <w:szCs w:val="24"/>
        </w:rPr>
      </w:pPr>
      <w:r w:rsidRPr="00BA10FA">
        <w:rPr>
          <w:rFonts w:ascii="Arial" w:hAnsi="Arial" w:cs="Arial"/>
          <w:b/>
          <w:bCs/>
          <w:sz w:val="24"/>
          <w:szCs w:val="24"/>
        </w:rPr>
        <w:t>Tuesday 10 June 2025 (1000-1100)</w:t>
      </w:r>
      <w:r w:rsidR="00106AA2" w:rsidRPr="00BA10FA">
        <w:rPr>
          <w:rFonts w:ascii="Arial" w:hAnsi="Arial" w:cs="Arial"/>
          <w:b/>
          <w:bCs/>
          <w:sz w:val="24"/>
          <w:szCs w:val="24"/>
        </w:rPr>
        <w:t xml:space="preserve">, Colleges Scotland, Argyll Court, Stirling </w:t>
      </w:r>
    </w:p>
    <w:p w14:paraId="605D0B9D" w14:textId="77777777" w:rsidR="00106AA2" w:rsidRPr="00BA10FA" w:rsidRDefault="00106AA2" w:rsidP="00BA10FA">
      <w:pPr>
        <w:rPr>
          <w:rFonts w:ascii="Arial" w:hAnsi="Arial" w:cs="Arial"/>
          <w:b/>
          <w:bCs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256"/>
        <w:gridCol w:w="3402"/>
        <w:gridCol w:w="2970"/>
      </w:tblGrid>
      <w:tr w:rsidR="00106AA2" w:rsidRPr="00BA10FA" w14:paraId="70CB7843" w14:textId="77777777" w:rsidTr="00E6144B">
        <w:tc>
          <w:tcPr>
            <w:tcW w:w="9628" w:type="dxa"/>
            <w:gridSpan w:val="3"/>
            <w:shd w:val="clear" w:color="auto" w:fill="D9D9D9" w:themeFill="background1" w:themeFillShade="D9"/>
          </w:tcPr>
          <w:p w14:paraId="6C937A65" w14:textId="77777777" w:rsidR="00106AA2" w:rsidRPr="00BA10FA" w:rsidRDefault="00106AA2" w:rsidP="00BA10FA">
            <w:pPr>
              <w:rPr>
                <w:rFonts w:ascii="Arial" w:hAnsi="Arial" w:cs="Arial"/>
                <w:b/>
                <w:bCs/>
              </w:rPr>
            </w:pPr>
            <w:r w:rsidRPr="00BA10FA">
              <w:rPr>
                <w:rFonts w:ascii="Arial" w:hAnsi="Arial" w:cs="Arial"/>
                <w:b/>
                <w:bCs/>
              </w:rPr>
              <w:t>Present</w:t>
            </w:r>
          </w:p>
        </w:tc>
      </w:tr>
      <w:tr w:rsidR="00D57F74" w:rsidRPr="00BA10FA" w14:paraId="097B6C01" w14:textId="77777777" w:rsidTr="00E6144B">
        <w:tc>
          <w:tcPr>
            <w:tcW w:w="3256" w:type="dxa"/>
          </w:tcPr>
          <w:p w14:paraId="48D1A10B" w14:textId="06B88063" w:rsidR="00D57F74" w:rsidRPr="00BA10FA" w:rsidRDefault="00163FCD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Ronnie Smith (RS), (Chair)</w:t>
            </w:r>
          </w:p>
        </w:tc>
        <w:tc>
          <w:tcPr>
            <w:tcW w:w="3402" w:type="dxa"/>
          </w:tcPr>
          <w:p w14:paraId="26A56512" w14:textId="7A0D0B10" w:rsidR="00D57F74" w:rsidRPr="00BA10FA" w:rsidRDefault="00777791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Ray McCowan (RMcC)</w:t>
            </w:r>
          </w:p>
        </w:tc>
        <w:tc>
          <w:tcPr>
            <w:tcW w:w="2970" w:type="dxa"/>
          </w:tcPr>
          <w:p w14:paraId="32232627" w14:textId="50D3DEE7" w:rsidR="00D57F74" w:rsidRPr="00BA10FA" w:rsidRDefault="00BC36BE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Stuart Porteous (SP)</w:t>
            </w:r>
          </w:p>
        </w:tc>
      </w:tr>
      <w:tr w:rsidR="00D57F74" w:rsidRPr="00BA10FA" w14:paraId="5627FEE2" w14:textId="77777777" w:rsidTr="00E6144B">
        <w:tc>
          <w:tcPr>
            <w:tcW w:w="3256" w:type="dxa"/>
          </w:tcPr>
          <w:p w14:paraId="5EEB20ED" w14:textId="043EF85C" w:rsidR="00D57F74" w:rsidRPr="00BA10FA" w:rsidRDefault="00163FCD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Liz Connolly (LC)</w:t>
            </w:r>
          </w:p>
        </w:tc>
        <w:tc>
          <w:tcPr>
            <w:tcW w:w="3402" w:type="dxa"/>
          </w:tcPr>
          <w:p w14:paraId="7D5B17A2" w14:textId="67FCD5C9" w:rsidR="00D57F74" w:rsidRPr="00BA10FA" w:rsidRDefault="00BC36BE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Janie McCusker (JMcC)</w:t>
            </w:r>
          </w:p>
        </w:tc>
        <w:tc>
          <w:tcPr>
            <w:tcW w:w="2970" w:type="dxa"/>
          </w:tcPr>
          <w:p w14:paraId="2AA6A581" w14:textId="77777777" w:rsidR="00D57F74" w:rsidRPr="00BA10FA" w:rsidRDefault="00D57F74" w:rsidP="00BA10FA">
            <w:pPr>
              <w:rPr>
                <w:rFonts w:ascii="Arial" w:hAnsi="Arial" w:cs="Arial"/>
              </w:rPr>
            </w:pPr>
          </w:p>
        </w:tc>
      </w:tr>
      <w:tr w:rsidR="00D57F74" w:rsidRPr="00BA10FA" w14:paraId="19902918" w14:textId="77777777" w:rsidTr="00E6144B">
        <w:tc>
          <w:tcPr>
            <w:tcW w:w="9628" w:type="dxa"/>
            <w:gridSpan w:val="3"/>
            <w:shd w:val="clear" w:color="auto" w:fill="D9D9D9" w:themeFill="background1" w:themeFillShade="D9"/>
          </w:tcPr>
          <w:p w14:paraId="576A06B5" w14:textId="77777777" w:rsidR="00D57F74" w:rsidRPr="00BA10FA" w:rsidRDefault="00D57F74" w:rsidP="00BA10FA">
            <w:pPr>
              <w:rPr>
                <w:rFonts w:ascii="Arial" w:hAnsi="Arial" w:cs="Arial"/>
                <w:b/>
                <w:bCs/>
              </w:rPr>
            </w:pPr>
            <w:r w:rsidRPr="00BA10FA">
              <w:rPr>
                <w:rFonts w:ascii="Arial" w:hAnsi="Arial" w:cs="Arial"/>
                <w:b/>
                <w:bCs/>
              </w:rPr>
              <w:t>In Attendance</w:t>
            </w:r>
            <w:r w:rsidRPr="00BA10FA">
              <w:rPr>
                <w:rFonts w:ascii="Arial" w:hAnsi="Arial" w:cs="Arial"/>
              </w:rPr>
              <w:t xml:space="preserve"> </w:t>
            </w:r>
          </w:p>
        </w:tc>
      </w:tr>
      <w:tr w:rsidR="00D57F74" w:rsidRPr="00BA10FA" w14:paraId="0E3176EE" w14:textId="77777777" w:rsidTr="00E6144B">
        <w:tc>
          <w:tcPr>
            <w:tcW w:w="3256" w:type="dxa"/>
          </w:tcPr>
          <w:p w14:paraId="75272107" w14:textId="786FA8F6" w:rsidR="00D57F74" w:rsidRPr="00BA10FA" w:rsidRDefault="00163FCD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Jeremy Chittleburgh (JC), (CT: Audit)</w:t>
            </w:r>
          </w:p>
        </w:tc>
        <w:tc>
          <w:tcPr>
            <w:tcW w:w="3402" w:type="dxa"/>
          </w:tcPr>
          <w:p w14:paraId="792B059F" w14:textId="22279CE5" w:rsidR="00D57F74" w:rsidRPr="00BA10FA" w:rsidRDefault="00163FCD" w:rsidP="00BA10FA">
            <w:pPr>
              <w:ind w:right="-106"/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Waiyin Hatton (WH)</w:t>
            </w:r>
          </w:p>
        </w:tc>
        <w:tc>
          <w:tcPr>
            <w:tcW w:w="2970" w:type="dxa"/>
          </w:tcPr>
          <w:p w14:paraId="02839D2D" w14:textId="77865EA6" w:rsidR="00D57F74" w:rsidRPr="00BA10FA" w:rsidRDefault="00E91D92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Karen Tracey (KT), (minutes)</w:t>
            </w:r>
          </w:p>
        </w:tc>
      </w:tr>
      <w:tr w:rsidR="00DD7719" w:rsidRPr="00BA10FA" w14:paraId="44DF3ED8" w14:textId="77777777" w:rsidTr="00E6144B">
        <w:tc>
          <w:tcPr>
            <w:tcW w:w="3256" w:type="dxa"/>
          </w:tcPr>
          <w:p w14:paraId="45E5FF1B" w14:textId="05A188FB" w:rsidR="00DD7719" w:rsidRPr="00BA10FA" w:rsidRDefault="00163FCD" w:rsidP="00BA10FA">
            <w:pPr>
              <w:rPr>
                <w:rFonts w:ascii="Arial" w:eastAsia="Times New Roman" w:hAnsi="Arial" w:cs="Arial"/>
                <w:color w:val="000000"/>
              </w:rPr>
            </w:pPr>
            <w:r w:rsidRPr="00BA10FA">
              <w:rPr>
                <w:rFonts w:ascii="Arial" w:eastAsia="Times New Roman" w:hAnsi="Arial" w:cs="Arial"/>
                <w:color w:val="000000"/>
              </w:rPr>
              <w:t>Gavin Donoghue (GD)</w:t>
            </w:r>
          </w:p>
        </w:tc>
        <w:tc>
          <w:tcPr>
            <w:tcW w:w="3402" w:type="dxa"/>
          </w:tcPr>
          <w:p w14:paraId="23787DEF" w14:textId="19818832" w:rsidR="00DD7719" w:rsidRPr="00BA10FA" w:rsidRDefault="00BC36BE" w:rsidP="00BA10FA">
            <w:pPr>
              <w:ind w:right="-106"/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Pete Smith (PS)</w:t>
            </w:r>
          </w:p>
        </w:tc>
        <w:tc>
          <w:tcPr>
            <w:tcW w:w="2970" w:type="dxa"/>
          </w:tcPr>
          <w:p w14:paraId="60840C78" w14:textId="31C2859E" w:rsidR="00DD7719" w:rsidRPr="00BA10FA" w:rsidRDefault="00E91D92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Andy Witty (AW)</w:t>
            </w:r>
          </w:p>
        </w:tc>
      </w:tr>
      <w:tr w:rsidR="00DD7719" w:rsidRPr="00BA10FA" w14:paraId="5E7B583B" w14:textId="77777777" w:rsidTr="00E6144B">
        <w:tc>
          <w:tcPr>
            <w:tcW w:w="9628" w:type="dxa"/>
            <w:gridSpan w:val="3"/>
            <w:shd w:val="clear" w:color="auto" w:fill="D9D9D9" w:themeFill="background1" w:themeFillShade="D9"/>
          </w:tcPr>
          <w:p w14:paraId="1AAC490E" w14:textId="77777777" w:rsidR="00DD7719" w:rsidRPr="00BA10FA" w:rsidRDefault="00DD7719" w:rsidP="00BA10FA">
            <w:pPr>
              <w:rPr>
                <w:rFonts w:ascii="Arial" w:hAnsi="Arial" w:cs="Arial"/>
                <w:b/>
                <w:bCs/>
              </w:rPr>
            </w:pPr>
            <w:r w:rsidRPr="00BA10FA">
              <w:rPr>
                <w:rFonts w:ascii="Arial" w:hAnsi="Arial" w:cs="Arial"/>
                <w:b/>
                <w:bCs/>
              </w:rPr>
              <w:t>Apologies</w:t>
            </w:r>
          </w:p>
        </w:tc>
      </w:tr>
      <w:tr w:rsidR="00DD7719" w:rsidRPr="00BA10FA" w14:paraId="28BDB51A" w14:textId="77777777" w:rsidTr="00E6144B">
        <w:tc>
          <w:tcPr>
            <w:tcW w:w="3256" w:type="dxa"/>
          </w:tcPr>
          <w:p w14:paraId="3CF4A77A" w14:textId="61D4C311" w:rsidR="00DD7719" w:rsidRPr="00BA10FA" w:rsidRDefault="00E91D92" w:rsidP="00BA10FA">
            <w:pPr>
              <w:rPr>
                <w:rFonts w:ascii="Arial" w:hAnsi="Arial" w:cs="Arial"/>
              </w:rPr>
            </w:pPr>
            <w:r w:rsidRPr="00BA10FA">
              <w:rPr>
                <w:rFonts w:ascii="Arial" w:hAnsi="Arial" w:cs="Arial"/>
              </w:rPr>
              <w:t>Fiona McQueen (FMcQ)</w:t>
            </w:r>
          </w:p>
        </w:tc>
        <w:tc>
          <w:tcPr>
            <w:tcW w:w="3402" w:type="dxa"/>
          </w:tcPr>
          <w:p w14:paraId="10C9B735" w14:textId="67C88F33" w:rsidR="00DD7719" w:rsidRPr="00BA10FA" w:rsidRDefault="00DD7719" w:rsidP="00BA10FA">
            <w:pPr>
              <w:rPr>
                <w:rFonts w:ascii="Arial" w:hAnsi="Arial" w:cs="Arial"/>
              </w:rPr>
            </w:pPr>
          </w:p>
        </w:tc>
        <w:tc>
          <w:tcPr>
            <w:tcW w:w="2970" w:type="dxa"/>
          </w:tcPr>
          <w:p w14:paraId="25863576" w14:textId="77777777" w:rsidR="00DD7719" w:rsidRPr="00BA10FA" w:rsidRDefault="00DD7719" w:rsidP="00BA10FA">
            <w:pPr>
              <w:rPr>
                <w:rFonts w:ascii="Arial" w:hAnsi="Arial" w:cs="Arial"/>
              </w:rPr>
            </w:pPr>
          </w:p>
        </w:tc>
      </w:tr>
    </w:tbl>
    <w:p w14:paraId="10D979FE" w14:textId="77777777" w:rsidR="00106AA2" w:rsidRPr="00BA10FA" w:rsidRDefault="00106AA2" w:rsidP="00BA10FA">
      <w:pPr>
        <w:rPr>
          <w:rFonts w:ascii="Arial" w:hAnsi="Arial" w:cs="Arial"/>
          <w:b/>
          <w:bCs/>
          <w:sz w:val="24"/>
          <w:szCs w:val="24"/>
        </w:rPr>
      </w:pPr>
    </w:p>
    <w:p w14:paraId="0229CD0F" w14:textId="77777777" w:rsidR="00106AA2" w:rsidRPr="00BA10FA" w:rsidRDefault="00106AA2" w:rsidP="00BA10FA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BA10FA">
        <w:rPr>
          <w:rFonts w:ascii="Arial" w:hAnsi="Arial" w:cs="Arial"/>
          <w:b/>
          <w:bCs/>
        </w:rPr>
        <w:t xml:space="preserve">Welcome and Apologies </w:t>
      </w:r>
    </w:p>
    <w:p w14:paraId="18AC6C61" w14:textId="77777777" w:rsidR="00106AA2" w:rsidRPr="00BA10FA" w:rsidRDefault="00106AA2" w:rsidP="00BA10FA">
      <w:pPr>
        <w:rPr>
          <w:rFonts w:ascii="Arial" w:hAnsi="Arial" w:cs="Arial"/>
          <w:b/>
          <w:bCs/>
        </w:rPr>
      </w:pPr>
    </w:p>
    <w:p w14:paraId="2F2559F2" w14:textId="77777777" w:rsidR="008D3B95" w:rsidRPr="00BA10FA" w:rsidRDefault="008F6B62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RS welcomed members to the meeting.  </w:t>
      </w:r>
      <w:r w:rsidR="00ED3F6A" w:rsidRPr="00BA10FA">
        <w:rPr>
          <w:rFonts w:ascii="Arial" w:hAnsi="Arial" w:cs="Arial"/>
        </w:rPr>
        <w:t>Apologies were noted as above.</w:t>
      </w:r>
    </w:p>
    <w:p w14:paraId="449F048D" w14:textId="77777777" w:rsidR="008D3B95" w:rsidRPr="00BA10FA" w:rsidRDefault="008D3B95" w:rsidP="00BA10FA">
      <w:pPr>
        <w:pStyle w:val="ListParagraph"/>
        <w:rPr>
          <w:rFonts w:ascii="Arial" w:hAnsi="Arial" w:cs="Arial"/>
        </w:rPr>
      </w:pPr>
    </w:p>
    <w:p w14:paraId="2D4DFB5E" w14:textId="01850745" w:rsidR="00F95A6D" w:rsidRPr="00BA10FA" w:rsidRDefault="00F95A6D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RS </w:t>
      </w:r>
      <w:r w:rsidR="008D3B95" w:rsidRPr="00BA10FA">
        <w:rPr>
          <w:rFonts w:ascii="Arial" w:hAnsi="Arial" w:cs="Arial"/>
        </w:rPr>
        <w:t>explained</w:t>
      </w:r>
      <w:r w:rsidRPr="00BA10FA">
        <w:rPr>
          <w:rFonts w:ascii="Arial" w:hAnsi="Arial" w:cs="Arial"/>
        </w:rPr>
        <w:t xml:space="preserve"> that following </w:t>
      </w:r>
      <w:r w:rsidR="007F363D" w:rsidRPr="00BA10FA">
        <w:rPr>
          <w:rFonts w:ascii="Arial" w:hAnsi="Arial" w:cs="Arial"/>
        </w:rPr>
        <w:t xml:space="preserve">a recent </w:t>
      </w:r>
      <w:r w:rsidRPr="00BA10FA">
        <w:rPr>
          <w:rFonts w:ascii="Arial" w:hAnsi="Arial" w:cs="Arial"/>
        </w:rPr>
        <w:t xml:space="preserve">change to the committee structure, WH, PS and GD have joined the meeting in their capacity as Trustee members to </w:t>
      </w:r>
      <w:r w:rsidR="008D3B95" w:rsidRPr="00BA10FA">
        <w:rPr>
          <w:rFonts w:ascii="Arial" w:hAnsi="Arial" w:cs="Arial"/>
        </w:rPr>
        <w:t>ensure discussions around the external audit are held with those directly involved in the governance of the organisation.</w:t>
      </w:r>
    </w:p>
    <w:p w14:paraId="51FF85AF" w14:textId="77777777" w:rsidR="00106AA2" w:rsidRPr="00BA10FA" w:rsidRDefault="00106AA2" w:rsidP="00BA10FA">
      <w:pPr>
        <w:rPr>
          <w:rFonts w:ascii="Arial" w:hAnsi="Arial" w:cs="Arial"/>
        </w:rPr>
      </w:pPr>
    </w:p>
    <w:p w14:paraId="30C92C10" w14:textId="77777777" w:rsidR="00106AA2" w:rsidRPr="00BA10FA" w:rsidRDefault="00106AA2" w:rsidP="00BA10FA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BA10FA">
        <w:rPr>
          <w:rFonts w:ascii="Arial" w:hAnsi="Arial" w:cs="Arial"/>
          <w:b/>
          <w:bCs/>
        </w:rPr>
        <w:t>Minute of Previous Meeting and Matters Arising</w:t>
      </w:r>
    </w:p>
    <w:p w14:paraId="30AC233A" w14:textId="77777777" w:rsidR="00106AA2" w:rsidRPr="00BA10FA" w:rsidRDefault="00106AA2" w:rsidP="00BA10FA">
      <w:pPr>
        <w:rPr>
          <w:rFonts w:ascii="Arial" w:hAnsi="Arial" w:cs="Arial"/>
        </w:rPr>
      </w:pPr>
    </w:p>
    <w:p w14:paraId="7134B69D" w14:textId="2532F9E1" w:rsidR="00BF4567" w:rsidRPr="00BA10FA" w:rsidRDefault="00D468EC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The </w:t>
      </w:r>
      <w:r w:rsidR="00456AD6" w:rsidRPr="00BA10FA">
        <w:rPr>
          <w:rFonts w:ascii="Arial" w:hAnsi="Arial" w:cs="Arial"/>
        </w:rPr>
        <w:t>draft minute outlined in Paper 2.1 was noted by members</w:t>
      </w:r>
      <w:r w:rsidR="00456AD6" w:rsidRPr="00BA10FA">
        <w:rPr>
          <w:rFonts w:ascii="Arial" w:eastAsia="Calibri" w:hAnsi="Arial" w:cs="Arial"/>
          <w:bCs/>
        </w:rPr>
        <w:t xml:space="preserve"> and </w:t>
      </w:r>
      <w:r w:rsidR="00236A70" w:rsidRPr="00BA10FA">
        <w:rPr>
          <w:rFonts w:ascii="Arial" w:eastAsia="Calibri" w:hAnsi="Arial" w:cs="Arial"/>
          <w:bCs/>
        </w:rPr>
        <w:t>approved</w:t>
      </w:r>
      <w:r w:rsidR="00BF4567" w:rsidRPr="00BA10FA">
        <w:rPr>
          <w:rFonts w:ascii="Arial" w:eastAsia="Calibri" w:hAnsi="Arial" w:cs="Arial"/>
          <w:bCs/>
        </w:rPr>
        <w:t xml:space="preserve"> as </w:t>
      </w:r>
      <w:r w:rsidR="00456AD6" w:rsidRPr="00BA10FA">
        <w:rPr>
          <w:rFonts w:ascii="Arial" w:eastAsia="Calibri" w:hAnsi="Arial" w:cs="Arial"/>
          <w:bCs/>
        </w:rPr>
        <w:t xml:space="preserve">accurate record of the meeting </w:t>
      </w:r>
      <w:r w:rsidR="005536AC" w:rsidRPr="00BA10FA">
        <w:rPr>
          <w:rFonts w:ascii="Arial" w:eastAsia="Calibri" w:hAnsi="Arial" w:cs="Arial"/>
          <w:bCs/>
        </w:rPr>
        <w:t xml:space="preserve">which took place </w:t>
      </w:r>
      <w:r w:rsidR="00456AD6" w:rsidRPr="00BA10FA">
        <w:rPr>
          <w:rFonts w:ascii="Arial" w:eastAsia="Calibri" w:hAnsi="Arial" w:cs="Arial"/>
          <w:bCs/>
        </w:rPr>
        <w:t>on Wednesday 11 December 2024.</w:t>
      </w:r>
    </w:p>
    <w:p w14:paraId="2325E0B7" w14:textId="77777777" w:rsidR="00D468EC" w:rsidRPr="00BA10FA" w:rsidRDefault="00D468EC" w:rsidP="00BA10FA">
      <w:pPr>
        <w:pStyle w:val="ListParagraph"/>
        <w:rPr>
          <w:rFonts w:ascii="Arial" w:hAnsi="Arial" w:cs="Arial"/>
        </w:rPr>
      </w:pPr>
    </w:p>
    <w:p w14:paraId="140F2D1D" w14:textId="16651EC8" w:rsidR="00B7043C" w:rsidRPr="00BA10FA" w:rsidRDefault="00B7043C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The Action Monitoring Log was reviewed, and it was agreed that all actions were </w:t>
      </w:r>
      <w:r w:rsidR="0080722B" w:rsidRPr="00BA10FA">
        <w:rPr>
          <w:rFonts w:ascii="Arial" w:hAnsi="Arial" w:cs="Arial"/>
        </w:rPr>
        <w:t xml:space="preserve">either </w:t>
      </w:r>
      <w:r w:rsidRPr="00BA10FA">
        <w:rPr>
          <w:rFonts w:ascii="Arial" w:hAnsi="Arial" w:cs="Arial"/>
        </w:rPr>
        <w:t xml:space="preserve">complete or </w:t>
      </w:r>
      <w:r w:rsidR="0080722B" w:rsidRPr="00BA10FA">
        <w:rPr>
          <w:rFonts w:ascii="Arial" w:hAnsi="Arial" w:cs="Arial"/>
        </w:rPr>
        <w:t xml:space="preserve">had been </w:t>
      </w:r>
      <w:r w:rsidRPr="00BA10FA">
        <w:rPr>
          <w:rFonts w:ascii="Arial" w:hAnsi="Arial" w:cs="Arial"/>
        </w:rPr>
        <w:t>superseded.</w:t>
      </w:r>
    </w:p>
    <w:p w14:paraId="12D55513" w14:textId="77777777" w:rsidR="00036504" w:rsidRPr="00BA10FA" w:rsidRDefault="00036504" w:rsidP="00BA10FA">
      <w:pPr>
        <w:pStyle w:val="ListParagraph"/>
        <w:rPr>
          <w:rFonts w:ascii="Arial" w:hAnsi="Arial" w:cs="Arial"/>
          <w:b/>
          <w:bCs/>
        </w:rPr>
      </w:pPr>
    </w:p>
    <w:p w14:paraId="2B95ABDA" w14:textId="261B12A2" w:rsidR="0071560E" w:rsidRPr="00BA10FA" w:rsidRDefault="0071560E" w:rsidP="00BA10FA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BA10FA">
        <w:rPr>
          <w:rFonts w:ascii="Arial" w:hAnsi="Arial" w:cs="Arial"/>
          <w:b/>
          <w:bCs/>
        </w:rPr>
        <w:t>External Audit</w:t>
      </w:r>
      <w:r w:rsidR="005B7737" w:rsidRPr="00BA10FA">
        <w:rPr>
          <w:rFonts w:ascii="Arial" w:hAnsi="Arial" w:cs="Arial"/>
          <w:b/>
          <w:bCs/>
        </w:rPr>
        <w:t xml:space="preserve"> – Year End 31</w:t>
      </w:r>
      <w:r w:rsidR="005B7737" w:rsidRPr="00BA10FA">
        <w:rPr>
          <w:rFonts w:ascii="Arial" w:hAnsi="Arial" w:cs="Arial"/>
          <w:b/>
          <w:bCs/>
          <w:vertAlign w:val="superscript"/>
        </w:rPr>
        <w:t>st</w:t>
      </w:r>
      <w:r w:rsidR="005B7737" w:rsidRPr="00BA10FA">
        <w:rPr>
          <w:rFonts w:ascii="Arial" w:hAnsi="Arial" w:cs="Arial"/>
          <w:b/>
          <w:bCs/>
        </w:rPr>
        <w:t xml:space="preserve"> July 2024</w:t>
      </w:r>
    </w:p>
    <w:p w14:paraId="00870442" w14:textId="77777777" w:rsidR="0071560E" w:rsidRPr="00BA10FA" w:rsidRDefault="0071560E" w:rsidP="00BA10FA">
      <w:pPr>
        <w:pStyle w:val="ListParagraph"/>
        <w:rPr>
          <w:rFonts w:ascii="Arial" w:hAnsi="Arial" w:cs="Arial"/>
          <w:b/>
          <w:bCs/>
        </w:rPr>
      </w:pPr>
    </w:p>
    <w:p w14:paraId="5F4EC2D9" w14:textId="6EFA0F13" w:rsidR="0071560E" w:rsidRPr="00BA10FA" w:rsidRDefault="00A650B3" w:rsidP="00BA10FA">
      <w:pPr>
        <w:ind w:firstLine="720"/>
        <w:rPr>
          <w:rFonts w:ascii="Arial" w:hAnsi="Arial" w:cs="Arial"/>
          <w:b/>
          <w:bCs/>
          <w:u w:val="single"/>
        </w:rPr>
      </w:pPr>
      <w:r w:rsidRPr="00BA10FA">
        <w:rPr>
          <w:rFonts w:ascii="Arial" w:hAnsi="Arial" w:cs="Arial"/>
          <w:b/>
          <w:bCs/>
          <w:u w:val="single"/>
        </w:rPr>
        <w:t>Independence and Objectivity Review of Auditors</w:t>
      </w:r>
    </w:p>
    <w:p w14:paraId="0F463205" w14:textId="77777777" w:rsidR="007E51AF" w:rsidRPr="00BA10FA" w:rsidRDefault="007E51AF" w:rsidP="00BA10FA">
      <w:pPr>
        <w:pStyle w:val="ListParagraph"/>
        <w:rPr>
          <w:rFonts w:ascii="Arial" w:hAnsi="Arial" w:cs="Arial"/>
          <w:b/>
          <w:bCs/>
        </w:rPr>
      </w:pPr>
    </w:p>
    <w:p w14:paraId="30FC05AC" w14:textId="750A7492" w:rsidR="00EB0A38" w:rsidRPr="00BA10FA" w:rsidRDefault="004B4B12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>The</w:t>
      </w:r>
      <w:r w:rsidR="007E51AF" w:rsidRPr="00BA10FA">
        <w:rPr>
          <w:rFonts w:ascii="Arial" w:hAnsi="Arial" w:cs="Arial"/>
        </w:rPr>
        <w:t xml:space="preserve"> chair’s evaluation of CT for the year ending 31 July 2024 </w:t>
      </w:r>
      <w:r w:rsidR="00AB4874" w:rsidRPr="00BA10FA">
        <w:rPr>
          <w:rFonts w:ascii="Arial" w:hAnsi="Arial" w:cs="Arial"/>
        </w:rPr>
        <w:t>outlined in Paper 3.1 was noted and discussed by members.</w:t>
      </w:r>
    </w:p>
    <w:p w14:paraId="68A47252" w14:textId="77777777" w:rsidR="007E51AF" w:rsidRPr="00BA10FA" w:rsidRDefault="007E51AF" w:rsidP="00BA10FA">
      <w:pPr>
        <w:pStyle w:val="TableParagraph"/>
        <w:ind w:right="282"/>
        <w:rPr>
          <w:b/>
          <w:bCs/>
        </w:rPr>
      </w:pPr>
    </w:p>
    <w:p w14:paraId="07C2A2FD" w14:textId="3C85FAE0" w:rsidR="007E51AF" w:rsidRPr="00BA10FA" w:rsidRDefault="007E51AF" w:rsidP="00BA10FA">
      <w:pPr>
        <w:pStyle w:val="ListParagraph"/>
        <w:numPr>
          <w:ilvl w:val="1"/>
          <w:numId w:val="1"/>
        </w:numPr>
        <w:rPr>
          <w:rFonts w:ascii="Arial" w:eastAsiaTheme="majorEastAsia" w:hAnsi="Arial" w:cs="Arial"/>
          <w:u w:color="000000"/>
        </w:rPr>
      </w:pPr>
      <w:r w:rsidRPr="00BA10FA">
        <w:rPr>
          <w:rFonts w:ascii="Arial" w:hAnsi="Arial" w:cs="Arial"/>
        </w:rPr>
        <w:t xml:space="preserve">Members agreed to </w:t>
      </w:r>
      <w:r w:rsidRPr="00BA10FA">
        <w:rPr>
          <w:rFonts w:ascii="Arial" w:eastAsiaTheme="majorEastAsia" w:hAnsi="Arial" w:cs="Arial"/>
          <w:u w:color="000000"/>
        </w:rPr>
        <w:t xml:space="preserve">present the </w:t>
      </w:r>
      <w:r w:rsidR="00FD003D" w:rsidRPr="00BA10FA">
        <w:rPr>
          <w:rFonts w:ascii="Arial" w:eastAsiaTheme="majorEastAsia" w:hAnsi="Arial" w:cs="Arial"/>
          <w:u w:color="000000"/>
        </w:rPr>
        <w:t xml:space="preserve">chair’s </w:t>
      </w:r>
      <w:r w:rsidRPr="00BA10FA">
        <w:rPr>
          <w:rFonts w:ascii="Arial" w:eastAsiaTheme="majorEastAsia" w:hAnsi="Arial" w:cs="Arial"/>
          <w:u w:color="000000"/>
        </w:rPr>
        <w:t xml:space="preserve">evaluation to the </w:t>
      </w:r>
      <w:r w:rsidR="00B25988" w:rsidRPr="00BA10FA">
        <w:rPr>
          <w:rFonts w:ascii="Arial" w:eastAsiaTheme="majorEastAsia" w:hAnsi="Arial" w:cs="Arial"/>
          <w:u w:color="000000"/>
        </w:rPr>
        <w:t>Trustees</w:t>
      </w:r>
      <w:r w:rsidRPr="00BA10FA">
        <w:rPr>
          <w:rFonts w:ascii="Arial" w:eastAsiaTheme="majorEastAsia" w:hAnsi="Arial" w:cs="Arial"/>
          <w:u w:color="000000"/>
        </w:rPr>
        <w:t xml:space="preserve"> for information at its meeting</w:t>
      </w:r>
      <w:r w:rsidR="00B25988" w:rsidRPr="00BA10FA">
        <w:rPr>
          <w:rFonts w:ascii="Arial" w:eastAsiaTheme="majorEastAsia" w:hAnsi="Arial" w:cs="Arial"/>
          <w:u w:color="000000"/>
        </w:rPr>
        <w:t xml:space="preserve"> on Thursday 26 June 2025</w:t>
      </w:r>
      <w:r w:rsidRPr="00BA10FA">
        <w:rPr>
          <w:rFonts w:ascii="Arial" w:eastAsiaTheme="majorEastAsia" w:hAnsi="Arial" w:cs="Arial"/>
          <w:u w:color="000000"/>
        </w:rPr>
        <w:t>.</w:t>
      </w:r>
    </w:p>
    <w:p w14:paraId="189912F6" w14:textId="77777777" w:rsidR="00FD003D" w:rsidRPr="00BA10FA" w:rsidRDefault="00FD003D" w:rsidP="00BA10FA">
      <w:pPr>
        <w:pStyle w:val="ListParagraph"/>
        <w:rPr>
          <w:rFonts w:ascii="Arial" w:eastAsiaTheme="majorEastAsia" w:hAnsi="Arial" w:cs="Arial"/>
          <w:b/>
          <w:bCs/>
          <w:u w:color="000000"/>
        </w:rPr>
      </w:pPr>
    </w:p>
    <w:p w14:paraId="0E88CF08" w14:textId="231E5B53" w:rsidR="00923496" w:rsidRPr="00BA10FA" w:rsidRDefault="00923496" w:rsidP="00BA10FA">
      <w:pPr>
        <w:ind w:firstLine="720"/>
        <w:rPr>
          <w:rFonts w:ascii="Arial" w:eastAsiaTheme="majorEastAsia" w:hAnsi="Arial" w:cs="Arial"/>
          <w:b/>
          <w:bCs/>
          <w:u w:val="single"/>
        </w:rPr>
      </w:pPr>
      <w:r w:rsidRPr="00BA10FA">
        <w:rPr>
          <w:rFonts w:ascii="Arial" w:eastAsiaTheme="majorEastAsia" w:hAnsi="Arial" w:cs="Arial"/>
          <w:b/>
          <w:bCs/>
          <w:u w:val="single"/>
        </w:rPr>
        <w:t>Progress Report Against Audit Findings</w:t>
      </w:r>
    </w:p>
    <w:p w14:paraId="135FC66B" w14:textId="77777777" w:rsidR="00923496" w:rsidRPr="00BA10FA" w:rsidRDefault="00923496" w:rsidP="00BA10FA">
      <w:pPr>
        <w:pStyle w:val="ListParagraph"/>
        <w:ind w:left="1080"/>
        <w:rPr>
          <w:rFonts w:ascii="Arial" w:eastAsiaTheme="majorEastAsia" w:hAnsi="Arial" w:cs="Arial"/>
          <w:b/>
          <w:bCs/>
          <w:u w:color="000000"/>
        </w:rPr>
      </w:pPr>
    </w:p>
    <w:p w14:paraId="3C9FCC0D" w14:textId="77777777" w:rsidR="003613D3" w:rsidRPr="00BA10FA" w:rsidRDefault="001C391F" w:rsidP="00BA10FA">
      <w:pPr>
        <w:pStyle w:val="ListParagraph"/>
        <w:numPr>
          <w:ilvl w:val="1"/>
          <w:numId w:val="1"/>
        </w:numPr>
        <w:rPr>
          <w:rFonts w:ascii="Arial" w:hAnsi="Arial" w:cs="Arial"/>
        </w:rPr>
      </w:pPr>
      <w:r w:rsidRPr="00BA10FA">
        <w:rPr>
          <w:rFonts w:ascii="Arial" w:hAnsi="Arial" w:cs="Arial"/>
        </w:rPr>
        <w:t>The progress report on each of the auditor’s recommendations from the 2023/24 audit and outstanding action relating to the 202</w:t>
      </w:r>
      <w:r w:rsidR="00A346E6" w:rsidRPr="00BA10FA">
        <w:rPr>
          <w:rFonts w:ascii="Arial" w:hAnsi="Arial" w:cs="Arial"/>
        </w:rPr>
        <w:t>1</w:t>
      </w:r>
      <w:r w:rsidRPr="00BA10FA">
        <w:rPr>
          <w:rFonts w:ascii="Arial" w:hAnsi="Arial" w:cs="Arial"/>
        </w:rPr>
        <w:t>/2</w:t>
      </w:r>
      <w:r w:rsidR="00A346E6" w:rsidRPr="00BA10FA">
        <w:rPr>
          <w:rFonts w:ascii="Arial" w:hAnsi="Arial" w:cs="Arial"/>
        </w:rPr>
        <w:t>2</w:t>
      </w:r>
      <w:r w:rsidRPr="00BA10FA">
        <w:rPr>
          <w:rFonts w:ascii="Arial" w:hAnsi="Arial" w:cs="Arial"/>
        </w:rPr>
        <w:t xml:space="preserve"> audit outlined in Paper </w:t>
      </w:r>
      <w:r w:rsidR="00697532" w:rsidRPr="00BA10FA">
        <w:rPr>
          <w:rFonts w:ascii="Arial" w:hAnsi="Arial" w:cs="Arial"/>
        </w:rPr>
        <w:t>3.2</w:t>
      </w:r>
      <w:r w:rsidRPr="00BA10FA">
        <w:rPr>
          <w:rFonts w:ascii="Arial" w:hAnsi="Arial" w:cs="Arial"/>
        </w:rPr>
        <w:t xml:space="preserve"> was noted and discussed by members.</w:t>
      </w:r>
    </w:p>
    <w:p w14:paraId="283A6763" w14:textId="225BF3AC" w:rsidR="001C391F" w:rsidRPr="00BA10FA" w:rsidRDefault="001C391F" w:rsidP="00BA10FA">
      <w:pPr>
        <w:pStyle w:val="ListParagraph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 </w:t>
      </w:r>
    </w:p>
    <w:p w14:paraId="75E4CEBB" w14:textId="719A02F6" w:rsidR="00B441D7" w:rsidRPr="00BA10FA" w:rsidRDefault="003613D3" w:rsidP="00BA10FA">
      <w:pPr>
        <w:pStyle w:val="ListParagraph"/>
        <w:numPr>
          <w:ilvl w:val="1"/>
          <w:numId w:val="1"/>
        </w:numPr>
        <w:ind w:right="-143"/>
        <w:rPr>
          <w:rFonts w:ascii="Arial" w:hAnsi="Arial" w:cs="Arial"/>
          <w:i/>
          <w:iCs/>
          <w:color w:val="EE0000"/>
        </w:rPr>
      </w:pPr>
      <w:r w:rsidRPr="00BA10FA">
        <w:rPr>
          <w:rFonts w:ascii="Arial" w:hAnsi="Arial" w:cs="Arial"/>
        </w:rPr>
        <w:t xml:space="preserve">GD </w:t>
      </w:r>
      <w:r w:rsidR="00D547C8" w:rsidRPr="00BA10FA">
        <w:rPr>
          <w:rFonts w:ascii="Arial" w:hAnsi="Arial" w:cs="Arial"/>
        </w:rPr>
        <w:t>reported that all actions from the auditor’s</w:t>
      </w:r>
      <w:r w:rsidRPr="00BA10FA">
        <w:rPr>
          <w:rFonts w:ascii="Arial" w:hAnsi="Arial" w:cs="Arial"/>
        </w:rPr>
        <w:t xml:space="preserve"> recommendations </w:t>
      </w:r>
      <w:r w:rsidR="003B5498">
        <w:rPr>
          <w:rFonts w:ascii="Arial" w:hAnsi="Arial" w:cs="Arial"/>
        </w:rPr>
        <w:t>have</w:t>
      </w:r>
      <w:r w:rsidR="00C44C22">
        <w:rPr>
          <w:rFonts w:ascii="Arial" w:hAnsi="Arial" w:cs="Arial"/>
        </w:rPr>
        <w:t xml:space="preserve"> </w:t>
      </w:r>
      <w:r w:rsidR="00D24FEC" w:rsidRPr="00BA10FA">
        <w:rPr>
          <w:rFonts w:ascii="Arial" w:hAnsi="Arial" w:cs="Arial"/>
        </w:rPr>
        <w:t>been</w:t>
      </w:r>
      <w:r w:rsidR="00D547C8" w:rsidRPr="00BA10FA">
        <w:rPr>
          <w:rFonts w:ascii="Arial" w:hAnsi="Arial" w:cs="Arial"/>
        </w:rPr>
        <w:t xml:space="preserve"> </w:t>
      </w:r>
      <w:r w:rsidR="00D24FEC" w:rsidRPr="00BA10FA">
        <w:rPr>
          <w:rFonts w:ascii="Arial" w:hAnsi="Arial" w:cs="Arial"/>
        </w:rPr>
        <w:t>implemented or are in progress</w:t>
      </w:r>
      <w:r w:rsidR="005D6F84" w:rsidRPr="00BA10FA">
        <w:rPr>
          <w:rFonts w:ascii="Arial" w:hAnsi="Arial" w:cs="Arial"/>
        </w:rPr>
        <w:t xml:space="preserve"> and provided </w:t>
      </w:r>
      <w:r w:rsidR="00CE6ACC" w:rsidRPr="00BA10FA">
        <w:rPr>
          <w:rFonts w:ascii="Arial" w:hAnsi="Arial" w:cs="Arial"/>
        </w:rPr>
        <w:t>a brief update on the following outstanding action</w:t>
      </w:r>
      <w:r w:rsidR="00AF01C5" w:rsidRPr="00BA10FA">
        <w:rPr>
          <w:rFonts w:ascii="Arial" w:hAnsi="Arial" w:cs="Arial"/>
        </w:rPr>
        <w:t>s</w:t>
      </w:r>
      <w:r w:rsidR="00CE6ACC" w:rsidRPr="00BA10FA">
        <w:rPr>
          <w:rFonts w:ascii="Arial" w:hAnsi="Arial" w:cs="Arial"/>
        </w:rPr>
        <w:t>:</w:t>
      </w:r>
    </w:p>
    <w:p w14:paraId="5DD85079" w14:textId="77777777" w:rsidR="005D6F84" w:rsidRPr="00BA10FA" w:rsidRDefault="005D6F84" w:rsidP="00BA10FA">
      <w:pPr>
        <w:pStyle w:val="ListParagraph"/>
        <w:rPr>
          <w:rFonts w:ascii="Arial" w:hAnsi="Arial" w:cs="Arial"/>
        </w:rPr>
      </w:pPr>
    </w:p>
    <w:p w14:paraId="2E537B27" w14:textId="63726B13" w:rsidR="00122497" w:rsidRPr="00BA10FA" w:rsidRDefault="00CE6ACC" w:rsidP="00BA10FA">
      <w:pPr>
        <w:pStyle w:val="ListParagraph"/>
        <w:numPr>
          <w:ilvl w:val="0"/>
          <w:numId w:val="19"/>
        </w:numPr>
        <w:ind w:left="1080" w:right="-143"/>
        <w:rPr>
          <w:rFonts w:ascii="Arial" w:hAnsi="Arial" w:cs="Arial"/>
        </w:rPr>
      </w:pPr>
      <w:r w:rsidRPr="00BA10FA">
        <w:rPr>
          <w:rFonts w:ascii="Arial" w:hAnsi="Arial" w:cs="Arial"/>
          <w:b/>
          <w:bCs/>
        </w:rPr>
        <w:lastRenderedPageBreak/>
        <w:t>Going Concern</w:t>
      </w:r>
      <w:r w:rsidR="00834F0A" w:rsidRPr="00BA10FA">
        <w:rPr>
          <w:rFonts w:ascii="Arial" w:hAnsi="Arial" w:cs="Arial"/>
          <w:b/>
          <w:bCs/>
        </w:rPr>
        <w:t xml:space="preserve"> (withdrawal of subscription fees)</w:t>
      </w:r>
      <w:r w:rsidRPr="00BA10FA">
        <w:rPr>
          <w:rFonts w:ascii="Arial" w:hAnsi="Arial" w:cs="Arial"/>
        </w:rPr>
        <w:t xml:space="preserve"> </w:t>
      </w:r>
      <w:r w:rsidR="00DF4F14" w:rsidRPr="00BA10FA">
        <w:rPr>
          <w:rFonts w:ascii="Arial" w:hAnsi="Arial" w:cs="Arial"/>
        </w:rPr>
        <w:t>–</w:t>
      </w:r>
      <w:r w:rsidR="00577252" w:rsidRPr="00BA10FA">
        <w:rPr>
          <w:rFonts w:ascii="Arial" w:hAnsi="Arial" w:cs="Arial"/>
        </w:rPr>
        <w:t xml:space="preserve"> </w:t>
      </w:r>
      <w:r w:rsidR="00AF01C5" w:rsidRPr="00BA10FA">
        <w:rPr>
          <w:rFonts w:ascii="Arial" w:hAnsi="Arial" w:cs="Arial"/>
        </w:rPr>
        <w:t xml:space="preserve">Following </w:t>
      </w:r>
      <w:r w:rsidR="006F6387">
        <w:rPr>
          <w:rFonts w:ascii="Arial" w:hAnsi="Arial" w:cs="Arial"/>
        </w:rPr>
        <w:t>ongoing discussions</w:t>
      </w:r>
      <w:r w:rsidR="00E043B6" w:rsidRPr="00BA10FA">
        <w:rPr>
          <w:rFonts w:ascii="Arial" w:hAnsi="Arial" w:cs="Arial"/>
        </w:rPr>
        <w:t xml:space="preserve"> </w:t>
      </w:r>
      <w:r w:rsidR="00AF01C5" w:rsidRPr="00BA10FA">
        <w:rPr>
          <w:rFonts w:ascii="Arial" w:hAnsi="Arial" w:cs="Arial"/>
        </w:rPr>
        <w:t xml:space="preserve">with </w:t>
      </w:r>
      <w:r w:rsidR="00064A3F" w:rsidRPr="00BA10FA">
        <w:rPr>
          <w:rFonts w:ascii="Arial" w:hAnsi="Arial" w:cs="Arial"/>
        </w:rPr>
        <w:t xml:space="preserve">the chair and principal of </w:t>
      </w:r>
      <w:r w:rsidR="00AF01C5" w:rsidRPr="00BA10FA">
        <w:rPr>
          <w:rFonts w:ascii="Arial" w:hAnsi="Arial" w:cs="Arial"/>
        </w:rPr>
        <w:t xml:space="preserve">Edinburgh College, </w:t>
      </w:r>
      <w:r w:rsidR="00817EC3" w:rsidRPr="00BA10FA">
        <w:rPr>
          <w:rFonts w:ascii="Arial" w:hAnsi="Arial" w:cs="Arial"/>
        </w:rPr>
        <w:t>Colleges Scotland</w:t>
      </w:r>
      <w:r w:rsidR="00241A2A" w:rsidRPr="00BA10FA">
        <w:rPr>
          <w:rFonts w:ascii="Arial" w:hAnsi="Arial" w:cs="Arial"/>
        </w:rPr>
        <w:t xml:space="preserve"> </w:t>
      </w:r>
      <w:r w:rsidR="006029C7" w:rsidRPr="00BA10FA">
        <w:rPr>
          <w:rFonts w:ascii="Arial" w:hAnsi="Arial" w:cs="Arial"/>
        </w:rPr>
        <w:t>h</w:t>
      </w:r>
      <w:r w:rsidR="00D04370">
        <w:rPr>
          <w:rFonts w:ascii="Arial" w:hAnsi="Arial" w:cs="Arial"/>
        </w:rPr>
        <w:t>as</w:t>
      </w:r>
      <w:r w:rsidR="006029C7" w:rsidRPr="00BA10FA">
        <w:rPr>
          <w:rFonts w:ascii="Arial" w:hAnsi="Arial" w:cs="Arial"/>
        </w:rPr>
        <w:t xml:space="preserve"> </w:t>
      </w:r>
      <w:r w:rsidR="00817EC3" w:rsidRPr="00BA10FA">
        <w:rPr>
          <w:rFonts w:ascii="Arial" w:hAnsi="Arial" w:cs="Arial"/>
        </w:rPr>
        <w:t xml:space="preserve">been </w:t>
      </w:r>
      <w:r w:rsidR="006029C7" w:rsidRPr="00BA10FA">
        <w:rPr>
          <w:rFonts w:ascii="Arial" w:hAnsi="Arial" w:cs="Arial"/>
        </w:rPr>
        <w:t xml:space="preserve">advised </w:t>
      </w:r>
      <w:r w:rsidR="00817EC3" w:rsidRPr="00BA10FA">
        <w:rPr>
          <w:rFonts w:ascii="Arial" w:hAnsi="Arial" w:cs="Arial"/>
        </w:rPr>
        <w:t>that Edinburgh College</w:t>
      </w:r>
      <w:r w:rsidR="006029C7" w:rsidRPr="00BA10FA">
        <w:rPr>
          <w:rFonts w:ascii="Arial" w:hAnsi="Arial" w:cs="Arial"/>
        </w:rPr>
        <w:t xml:space="preserve"> </w:t>
      </w:r>
      <w:r w:rsidR="00241A2A" w:rsidRPr="00BA10FA">
        <w:rPr>
          <w:rFonts w:ascii="Arial" w:hAnsi="Arial" w:cs="Arial"/>
        </w:rPr>
        <w:t xml:space="preserve">intend to </w:t>
      </w:r>
      <w:r w:rsidR="00A76D04" w:rsidRPr="00BA10FA">
        <w:rPr>
          <w:rFonts w:ascii="Arial" w:hAnsi="Arial" w:cs="Arial"/>
        </w:rPr>
        <w:t>recommend</w:t>
      </w:r>
      <w:r w:rsidR="00241A2A" w:rsidRPr="00BA10FA">
        <w:rPr>
          <w:rFonts w:ascii="Arial" w:hAnsi="Arial" w:cs="Arial"/>
        </w:rPr>
        <w:t xml:space="preserve"> </w:t>
      </w:r>
      <w:r w:rsidR="008971F1" w:rsidRPr="00BA10FA">
        <w:rPr>
          <w:rFonts w:ascii="Arial" w:hAnsi="Arial" w:cs="Arial"/>
        </w:rPr>
        <w:t xml:space="preserve">to </w:t>
      </w:r>
      <w:r w:rsidR="00241A2A" w:rsidRPr="00BA10FA">
        <w:rPr>
          <w:rFonts w:ascii="Arial" w:hAnsi="Arial" w:cs="Arial"/>
        </w:rPr>
        <w:t xml:space="preserve">their Board </w:t>
      </w:r>
      <w:r w:rsidR="00E043B6" w:rsidRPr="00BA10FA">
        <w:rPr>
          <w:rFonts w:ascii="Arial" w:hAnsi="Arial" w:cs="Arial"/>
        </w:rPr>
        <w:t xml:space="preserve">at its meeting </w:t>
      </w:r>
      <w:r w:rsidR="00241A2A" w:rsidRPr="00BA10FA">
        <w:rPr>
          <w:rFonts w:ascii="Arial" w:hAnsi="Arial" w:cs="Arial"/>
        </w:rPr>
        <w:t xml:space="preserve">on Tuesday 10 June 2025 </w:t>
      </w:r>
      <w:r w:rsidR="00274310" w:rsidRPr="00BA10FA">
        <w:rPr>
          <w:rFonts w:ascii="Arial" w:hAnsi="Arial" w:cs="Arial"/>
        </w:rPr>
        <w:t xml:space="preserve">to </w:t>
      </w:r>
      <w:r w:rsidR="00A76D04" w:rsidRPr="00BA10FA">
        <w:rPr>
          <w:rFonts w:ascii="Arial" w:hAnsi="Arial" w:cs="Arial"/>
        </w:rPr>
        <w:t>rescind the withdrawal of membership</w:t>
      </w:r>
      <w:r w:rsidR="00EE44B6" w:rsidRPr="00BA10FA">
        <w:rPr>
          <w:rFonts w:ascii="Arial" w:hAnsi="Arial" w:cs="Arial"/>
        </w:rPr>
        <w:t xml:space="preserve">.  </w:t>
      </w:r>
      <w:r w:rsidR="00551D8F" w:rsidRPr="00551D8F">
        <w:rPr>
          <w:rFonts w:ascii="Arial" w:hAnsi="Arial" w:cs="Arial"/>
        </w:rPr>
        <w:t>The colleges from the Glasgow and Lanarkshire regions</w:t>
      </w:r>
      <w:r w:rsidR="00551D8F">
        <w:rPr>
          <w:rFonts w:ascii="Arial" w:hAnsi="Arial" w:cs="Arial"/>
        </w:rPr>
        <w:t xml:space="preserve"> </w:t>
      </w:r>
      <w:r w:rsidR="00874AF0" w:rsidRPr="00BA10FA">
        <w:rPr>
          <w:rFonts w:ascii="Arial" w:hAnsi="Arial" w:cs="Arial"/>
        </w:rPr>
        <w:t xml:space="preserve">have </w:t>
      </w:r>
      <w:r w:rsidR="00EE44B6" w:rsidRPr="00BA10FA">
        <w:rPr>
          <w:rFonts w:ascii="Arial" w:hAnsi="Arial" w:cs="Arial"/>
        </w:rPr>
        <w:t xml:space="preserve">also </w:t>
      </w:r>
      <w:r w:rsidR="00874AF0" w:rsidRPr="00BA10FA">
        <w:rPr>
          <w:rFonts w:ascii="Arial" w:hAnsi="Arial" w:cs="Arial"/>
        </w:rPr>
        <w:t xml:space="preserve">confirmed they will continue membership with Colleges Scotland following </w:t>
      </w:r>
      <w:r w:rsidR="00274310" w:rsidRPr="00BA10FA">
        <w:rPr>
          <w:rFonts w:ascii="Arial" w:hAnsi="Arial" w:cs="Arial"/>
        </w:rPr>
        <w:t>the dissolution</w:t>
      </w:r>
      <w:r w:rsidR="00874AF0" w:rsidRPr="00BA10FA">
        <w:rPr>
          <w:rFonts w:ascii="Arial" w:hAnsi="Arial" w:cs="Arial"/>
        </w:rPr>
        <w:t xml:space="preserve"> of the Regional Strategic Bodies</w:t>
      </w:r>
      <w:r w:rsidR="0093128E" w:rsidRPr="00BA10FA">
        <w:rPr>
          <w:rFonts w:ascii="Arial" w:hAnsi="Arial" w:cs="Arial"/>
        </w:rPr>
        <w:t xml:space="preserve"> later this year</w:t>
      </w:r>
      <w:r w:rsidR="00874AF0" w:rsidRPr="00BA10FA">
        <w:rPr>
          <w:rFonts w:ascii="Arial" w:hAnsi="Arial" w:cs="Arial"/>
        </w:rPr>
        <w:t>.</w:t>
      </w:r>
    </w:p>
    <w:p w14:paraId="526C4BC1" w14:textId="77777777" w:rsidR="00903337" w:rsidRPr="00BA10FA" w:rsidRDefault="00903337" w:rsidP="00BA10FA">
      <w:pPr>
        <w:ind w:left="360" w:right="-143"/>
        <w:rPr>
          <w:rFonts w:ascii="Arial" w:hAnsi="Arial" w:cs="Arial"/>
        </w:rPr>
      </w:pPr>
    </w:p>
    <w:p w14:paraId="3CCF32A6" w14:textId="7020B6D8" w:rsidR="004E4AE9" w:rsidRPr="00BA10FA" w:rsidRDefault="00903337" w:rsidP="00BA10FA">
      <w:pPr>
        <w:pStyle w:val="ListParagraph"/>
        <w:numPr>
          <w:ilvl w:val="0"/>
          <w:numId w:val="19"/>
        </w:numPr>
        <w:ind w:left="1080"/>
        <w:rPr>
          <w:rFonts w:ascii="Arial" w:hAnsi="Arial" w:cs="Arial"/>
        </w:rPr>
      </w:pPr>
      <w:r w:rsidRPr="00BA10FA">
        <w:rPr>
          <w:rFonts w:ascii="Arial" w:hAnsi="Arial" w:cs="Arial"/>
          <w:b/>
          <w:bCs/>
        </w:rPr>
        <w:t>Bank Balances</w:t>
      </w:r>
      <w:r w:rsidRPr="00BA10FA">
        <w:rPr>
          <w:rFonts w:ascii="Arial" w:hAnsi="Arial" w:cs="Arial"/>
        </w:rPr>
        <w:t xml:space="preserve"> - A new Treasury Management Policy </w:t>
      </w:r>
      <w:r w:rsidR="00881CEF" w:rsidRPr="00BA10FA">
        <w:rPr>
          <w:rFonts w:ascii="Arial" w:hAnsi="Arial" w:cs="Arial"/>
        </w:rPr>
        <w:t>has been put</w:t>
      </w:r>
      <w:r w:rsidRPr="00BA10FA">
        <w:rPr>
          <w:rFonts w:ascii="Arial" w:hAnsi="Arial" w:cs="Arial"/>
        </w:rPr>
        <w:t xml:space="preserve"> in place</w:t>
      </w:r>
      <w:r w:rsidR="009127E7" w:rsidRPr="00BA10FA">
        <w:rPr>
          <w:rFonts w:ascii="Arial" w:hAnsi="Arial" w:cs="Arial"/>
        </w:rPr>
        <w:t xml:space="preserve"> following a recommendation from the 2023/24 audit</w:t>
      </w:r>
      <w:r w:rsidR="00ED5E36" w:rsidRPr="00BA10FA">
        <w:rPr>
          <w:rFonts w:ascii="Arial" w:hAnsi="Arial" w:cs="Arial"/>
        </w:rPr>
        <w:t xml:space="preserve"> </w:t>
      </w:r>
      <w:r w:rsidR="001F2502" w:rsidRPr="00BA10FA">
        <w:rPr>
          <w:rFonts w:ascii="Arial" w:hAnsi="Arial" w:cs="Arial"/>
        </w:rPr>
        <w:t xml:space="preserve">and </w:t>
      </w:r>
      <w:r w:rsidR="00ED5E36" w:rsidRPr="00BA10FA">
        <w:rPr>
          <w:rFonts w:ascii="Arial" w:hAnsi="Arial" w:cs="Arial"/>
        </w:rPr>
        <w:t xml:space="preserve">funds relocated to an </w:t>
      </w:r>
      <w:r w:rsidR="001A602E" w:rsidRPr="00BA10FA">
        <w:rPr>
          <w:rFonts w:ascii="Arial" w:hAnsi="Arial" w:cs="Arial"/>
        </w:rPr>
        <w:t>interest-bearing</w:t>
      </w:r>
      <w:r w:rsidR="00ED5E36" w:rsidRPr="00BA10FA">
        <w:rPr>
          <w:rFonts w:ascii="Arial" w:hAnsi="Arial" w:cs="Arial"/>
        </w:rPr>
        <w:t xml:space="preserve"> account which is monitored by management</w:t>
      </w:r>
      <w:r w:rsidR="004A7BEB" w:rsidRPr="00BA10FA">
        <w:rPr>
          <w:rFonts w:ascii="Arial" w:hAnsi="Arial" w:cs="Arial"/>
        </w:rPr>
        <w:t xml:space="preserve">.  It was noted </w:t>
      </w:r>
      <w:r w:rsidR="00180106" w:rsidRPr="00BA10FA">
        <w:rPr>
          <w:rFonts w:ascii="Arial" w:hAnsi="Arial" w:cs="Arial"/>
        </w:rPr>
        <w:t>that</w:t>
      </w:r>
      <w:r w:rsidR="004E4AE9" w:rsidRPr="00BA10FA">
        <w:rPr>
          <w:rFonts w:ascii="Arial" w:hAnsi="Arial" w:cs="Arial"/>
        </w:rPr>
        <w:t xml:space="preserve"> the funds held by </w:t>
      </w:r>
      <w:r w:rsidR="009D23A0" w:rsidRPr="00BA10FA">
        <w:rPr>
          <w:rFonts w:ascii="Arial" w:hAnsi="Arial" w:cs="Arial"/>
        </w:rPr>
        <w:t>Colleges Scotland</w:t>
      </w:r>
      <w:r w:rsidR="004E4AE9" w:rsidRPr="00BA10FA">
        <w:rPr>
          <w:rFonts w:ascii="Arial" w:hAnsi="Arial" w:cs="Arial"/>
        </w:rPr>
        <w:t xml:space="preserve"> </w:t>
      </w:r>
      <w:r w:rsidR="003D00E8" w:rsidRPr="00BA10FA">
        <w:rPr>
          <w:rFonts w:ascii="Arial" w:hAnsi="Arial" w:cs="Arial"/>
        </w:rPr>
        <w:t>is expected to be</w:t>
      </w:r>
      <w:r w:rsidR="004E4AE9" w:rsidRPr="00BA10FA">
        <w:rPr>
          <w:rFonts w:ascii="Arial" w:hAnsi="Arial" w:cs="Arial"/>
        </w:rPr>
        <w:t xml:space="preserve"> less than previous years, </w:t>
      </w:r>
      <w:r w:rsidR="00FA1E8F" w:rsidRPr="00BA10FA">
        <w:rPr>
          <w:rFonts w:ascii="Arial" w:hAnsi="Arial" w:cs="Arial"/>
        </w:rPr>
        <w:t xml:space="preserve">with </w:t>
      </w:r>
      <w:r w:rsidR="00B81EFA" w:rsidRPr="00BA10FA">
        <w:rPr>
          <w:rFonts w:ascii="Arial" w:hAnsi="Arial" w:cs="Arial"/>
        </w:rPr>
        <w:t xml:space="preserve">processes in place </w:t>
      </w:r>
      <w:r w:rsidR="00817EC3" w:rsidRPr="00BA10FA">
        <w:rPr>
          <w:rFonts w:ascii="Arial" w:hAnsi="Arial" w:cs="Arial"/>
        </w:rPr>
        <w:t xml:space="preserve">to ensure three months operating costs are retained in line with the </w:t>
      </w:r>
      <w:r w:rsidR="00C12495" w:rsidRPr="00BA10FA">
        <w:rPr>
          <w:rFonts w:ascii="Arial" w:hAnsi="Arial" w:cs="Arial"/>
        </w:rPr>
        <w:t>r</w:t>
      </w:r>
      <w:r w:rsidR="00817EC3" w:rsidRPr="00BA10FA">
        <w:rPr>
          <w:rFonts w:ascii="Arial" w:hAnsi="Arial" w:cs="Arial"/>
        </w:rPr>
        <w:t>eserves policy.</w:t>
      </w:r>
    </w:p>
    <w:p w14:paraId="3F5E3935" w14:textId="77777777" w:rsidR="00F909A1" w:rsidRPr="00BA10FA" w:rsidRDefault="00F909A1" w:rsidP="00BA10FA">
      <w:pPr>
        <w:pStyle w:val="ListParagraph"/>
        <w:rPr>
          <w:rFonts w:ascii="Arial" w:hAnsi="Arial" w:cs="Arial"/>
          <w:color w:val="EE0000"/>
        </w:rPr>
      </w:pPr>
    </w:p>
    <w:p w14:paraId="0D35DCCC" w14:textId="22761091" w:rsidR="00F41675" w:rsidRPr="00BA10FA" w:rsidRDefault="00F41675" w:rsidP="00BA10FA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BA10FA">
        <w:rPr>
          <w:rFonts w:ascii="Arial" w:hAnsi="Arial" w:cs="Arial"/>
          <w:b/>
          <w:bCs/>
        </w:rPr>
        <w:t>External Auditors</w:t>
      </w:r>
    </w:p>
    <w:p w14:paraId="2B418793" w14:textId="77777777" w:rsidR="00F41675" w:rsidRPr="00BA10FA" w:rsidRDefault="00F41675" w:rsidP="00BA10FA">
      <w:pPr>
        <w:pStyle w:val="TableParagraph"/>
        <w:widowControl/>
        <w:ind w:left="720" w:right="282"/>
        <w:rPr>
          <w:b/>
          <w:bCs/>
          <w:u w:val="single"/>
        </w:rPr>
      </w:pPr>
    </w:p>
    <w:p w14:paraId="1DC7E319" w14:textId="1EEE60B6" w:rsidR="00F41675" w:rsidRPr="00D02D6D" w:rsidRDefault="00F41675" w:rsidP="00D02D6D">
      <w:pPr>
        <w:pStyle w:val="TableParagraph"/>
        <w:widowControl/>
        <w:ind w:left="720" w:right="282"/>
        <w:rPr>
          <w:b/>
          <w:bCs/>
          <w:u w:val="single"/>
        </w:rPr>
      </w:pPr>
      <w:r w:rsidRPr="00D02D6D">
        <w:rPr>
          <w:b/>
          <w:bCs/>
          <w:u w:val="single"/>
        </w:rPr>
        <w:t>External Audit Plan for the Year End 31 July 2025.</w:t>
      </w:r>
    </w:p>
    <w:p w14:paraId="1860007D" w14:textId="77777777" w:rsidR="00F41675" w:rsidRPr="00BA10FA" w:rsidRDefault="00F41675" w:rsidP="00BA10FA">
      <w:pPr>
        <w:pStyle w:val="TableParagraph"/>
        <w:ind w:left="146" w:right="282"/>
      </w:pPr>
    </w:p>
    <w:p w14:paraId="34177444" w14:textId="3B80E0A5" w:rsidR="00E403F4" w:rsidRPr="00BA10FA" w:rsidRDefault="00E403F4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The external audit planning document outlined in Paper </w:t>
      </w:r>
      <w:r w:rsidR="00716658" w:rsidRPr="00BA10FA">
        <w:rPr>
          <w:rFonts w:ascii="Arial" w:hAnsi="Arial" w:cs="Arial"/>
        </w:rPr>
        <w:t>4.1</w:t>
      </w:r>
      <w:r w:rsidRPr="00BA10FA">
        <w:rPr>
          <w:rFonts w:ascii="Arial" w:hAnsi="Arial" w:cs="Arial"/>
        </w:rPr>
        <w:t xml:space="preserve"> was noted by members.</w:t>
      </w:r>
    </w:p>
    <w:p w14:paraId="2C80F672" w14:textId="77777777" w:rsidR="00E403F4" w:rsidRPr="00BA10FA" w:rsidRDefault="00E403F4" w:rsidP="00BA10FA">
      <w:pPr>
        <w:pStyle w:val="ListParagraph"/>
        <w:ind w:right="282"/>
        <w:rPr>
          <w:rFonts w:ascii="Arial" w:hAnsi="Arial" w:cs="Arial"/>
        </w:rPr>
      </w:pPr>
    </w:p>
    <w:p w14:paraId="54092962" w14:textId="77777777" w:rsidR="00F34AC7" w:rsidRPr="00BA10FA" w:rsidRDefault="00772539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JC </w:t>
      </w:r>
      <w:r w:rsidR="00692FBA" w:rsidRPr="00BA10FA">
        <w:rPr>
          <w:rFonts w:ascii="Arial" w:hAnsi="Arial" w:cs="Arial"/>
        </w:rPr>
        <w:t>provided a</w:t>
      </w:r>
      <w:r w:rsidR="00020C60" w:rsidRPr="00BA10FA">
        <w:rPr>
          <w:rFonts w:ascii="Arial" w:hAnsi="Arial" w:cs="Arial"/>
        </w:rPr>
        <w:t xml:space="preserve"> brief overview of the</w:t>
      </w:r>
      <w:r w:rsidR="007B05D2" w:rsidRPr="00BA10FA">
        <w:rPr>
          <w:rFonts w:ascii="Arial" w:hAnsi="Arial" w:cs="Arial"/>
        </w:rPr>
        <w:t xml:space="preserve"> </w:t>
      </w:r>
      <w:r w:rsidR="00770ED9" w:rsidRPr="00BA10FA">
        <w:rPr>
          <w:rFonts w:ascii="Arial" w:hAnsi="Arial" w:cs="Arial"/>
        </w:rPr>
        <w:t>audit approach and scope for year ended 31 July 2025</w:t>
      </w:r>
      <w:r w:rsidR="00F34AC7" w:rsidRPr="00BA10FA">
        <w:rPr>
          <w:rFonts w:ascii="Arial" w:hAnsi="Arial" w:cs="Arial"/>
        </w:rPr>
        <w:t>.</w:t>
      </w:r>
    </w:p>
    <w:p w14:paraId="7E857315" w14:textId="77777777" w:rsidR="00F34AC7" w:rsidRPr="00BA10FA" w:rsidRDefault="00F34AC7" w:rsidP="00BA10FA">
      <w:pPr>
        <w:pStyle w:val="ListParagraph"/>
        <w:rPr>
          <w:rFonts w:ascii="Arial" w:hAnsi="Arial" w:cs="Arial"/>
        </w:rPr>
      </w:pPr>
    </w:p>
    <w:p w14:paraId="6154593F" w14:textId="145CE780" w:rsidR="00B421E8" w:rsidRPr="00BA10FA" w:rsidRDefault="00F34AC7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>T</w:t>
      </w:r>
      <w:r w:rsidR="00B421E8" w:rsidRPr="00BA10FA">
        <w:rPr>
          <w:rFonts w:ascii="Arial" w:hAnsi="Arial" w:cs="Arial"/>
        </w:rPr>
        <w:t xml:space="preserve">he committee agreed to present the Audit Planning Document to </w:t>
      </w:r>
      <w:r w:rsidR="00790DCD" w:rsidRPr="00BA10FA">
        <w:rPr>
          <w:rFonts w:ascii="Arial" w:hAnsi="Arial" w:cs="Arial"/>
        </w:rPr>
        <w:t>the Trustees</w:t>
      </w:r>
      <w:r w:rsidR="00B421E8" w:rsidRPr="00BA10FA">
        <w:rPr>
          <w:rFonts w:ascii="Arial" w:hAnsi="Arial" w:cs="Arial"/>
        </w:rPr>
        <w:t xml:space="preserve"> for endorsement at its meeting on Thursday </w:t>
      </w:r>
      <w:r w:rsidR="00DE7CE5" w:rsidRPr="00BA10FA">
        <w:rPr>
          <w:rFonts w:ascii="Arial" w:hAnsi="Arial" w:cs="Arial"/>
        </w:rPr>
        <w:t>26 June 2025.</w:t>
      </w:r>
    </w:p>
    <w:p w14:paraId="33E0D119" w14:textId="77777777" w:rsidR="00507496" w:rsidRPr="00BA10FA" w:rsidRDefault="00507496" w:rsidP="00BA10FA">
      <w:pPr>
        <w:pStyle w:val="ListParagraph"/>
        <w:rPr>
          <w:rFonts w:ascii="Arial" w:hAnsi="Arial" w:cs="Arial"/>
        </w:rPr>
      </w:pPr>
    </w:p>
    <w:p w14:paraId="00CF53C5" w14:textId="548EA2B3" w:rsidR="00444031" w:rsidRPr="00BA10FA" w:rsidRDefault="00507496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RS </w:t>
      </w:r>
      <w:r w:rsidR="00444031" w:rsidRPr="00BA10FA">
        <w:rPr>
          <w:rFonts w:ascii="Arial" w:hAnsi="Arial" w:cs="Arial"/>
        </w:rPr>
        <w:t>thanked JC for his contribution.  JC left the meeting.</w:t>
      </w:r>
    </w:p>
    <w:p w14:paraId="4044F7F9" w14:textId="77777777" w:rsidR="00F41675" w:rsidRPr="00BA10FA" w:rsidRDefault="00F41675" w:rsidP="00BA10FA">
      <w:pPr>
        <w:pStyle w:val="ListParagraph"/>
        <w:rPr>
          <w:rFonts w:ascii="Arial" w:hAnsi="Arial" w:cs="Arial"/>
          <w:b/>
          <w:bCs/>
        </w:rPr>
      </w:pPr>
    </w:p>
    <w:p w14:paraId="36D299E7" w14:textId="6C6F845D" w:rsidR="00106AA2" w:rsidRPr="00BA10FA" w:rsidRDefault="00106AA2" w:rsidP="00BA10FA">
      <w:pPr>
        <w:pStyle w:val="ListParagraph"/>
        <w:numPr>
          <w:ilvl w:val="0"/>
          <w:numId w:val="1"/>
        </w:numPr>
        <w:rPr>
          <w:rFonts w:ascii="Arial" w:hAnsi="Arial" w:cs="Arial"/>
          <w:b/>
          <w:bCs/>
        </w:rPr>
      </w:pPr>
      <w:r w:rsidRPr="00BA10FA">
        <w:rPr>
          <w:rFonts w:ascii="Arial" w:hAnsi="Arial" w:cs="Arial"/>
          <w:b/>
          <w:bCs/>
        </w:rPr>
        <w:t>Any Other Competent Business</w:t>
      </w:r>
    </w:p>
    <w:p w14:paraId="48670CC2" w14:textId="77777777" w:rsidR="00106AA2" w:rsidRPr="00BA10FA" w:rsidRDefault="00106AA2" w:rsidP="00BA10FA">
      <w:pPr>
        <w:pStyle w:val="ListParagraph"/>
        <w:rPr>
          <w:rFonts w:ascii="Arial" w:hAnsi="Arial" w:cs="Arial"/>
          <w:b/>
          <w:bCs/>
          <w:u w:val="single"/>
        </w:rPr>
      </w:pPr>
    </w:p>
    <w:p w14:paraId="49BAF507" w14:textId="1D841472" w:rsidR="00032224" w:rsidRPr="00BA10FA" w:rsidRDefault="00032224" w:rsidP="00BA10FA">
      <w:pPr>
        <w:ind w:left="720"/>
        <w:rPr>
          <w:rFonts w:ascii="Arial" w:hAnsi="Arial" w:cs="Arial"/>
          <w:b/>
          <w:bCs/>
          <w:u w:val="single"/>
        </w:rPr>
      </w:pPr>
      <w:r w:rsidRPr="00BA10FA">
        <w:rPr>
          <w:rFonts w:ascii="Arial" w:hAnsi="Arial" w:cs="Arial"/>
          <w:b/>
          <w:bCs/>
          <w:u w:val="single"/>
        </w:rPr>
        <w:t xml:space="preserve">Company Secretary </w:t>
      </w:r>
      <w:r w:rsidR="00E7546F" w:rsidRPr="00BA10FA">
        <w:rPr>
          <w:rFonts w:ascii="Arial" w:hAnsi="Arial" w:cs="Arial"/>
          <w:b/>
          <w:bCs/>
          <w:u w:val="single"/>
        </w:rPr>
        <w:t>for Colleges Scotland</w:t>
      </w:r>
    </w:p>
    <w:p w14:paraId="249E87D8" w14:textId="77777777" w:rsidR="00032224" w:rsidRPr="00BA10FA" w:rsidRDefault="00032224" w:rsidP="00BA10FA">
      <w:pPr>
        <w:pStyle w:val="ListParagraph"/>
        <w:rPr>
          <w:rFonts w:ascii="Arial" w:hAnsi="Arial" w:cs="Arial"/>
          <w:b/>
          <w:bCs/>
          <w:u w:val="single"/>
        </w:rPr>
      </w:pPr>
    </w:p>
    <w:p w14:paraId="2578F08C" w14:textId="74AF6410" w:rsidR="00E7546F" w:rsidRPr="00BA10FA" w:rsidRDefault="00032224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JMcC requested an update </w:t>
      </w:r>
      <w:r w:rsidR="00E7546F" w:rsidRPr="00BA10FA">
        <w:rPr>
          <w:rFonts w:ascii="Arial" w:hAnsi="Arial" w:cs="Arial"/>
        </w:rPr>
        <w:t>on the recruitment of a substantive Company Secretary for Colleges Scotland.</w:t>
      </w:r>
    </w:p>
    <w:p w14:paraId="266156E7" w14:textId="77777777" w:rsidR="00E7546F" w:rsidRPr="00BA10FA" w:rsidRDefault="00E7546F" w:rsidP="00BA10FA">
      <w:pPr>
        <w:pStyle w:val="ListParagraph"/>
        <w:ind w:right="282"/>
        <w:rPr>
          <w:rFonts w:ascii="Arial" w:hAnsi="Arial" w:cs="Arial"/>
        </w:rPr>
      </w:pPr>
    </w:p>
    <w:p w14:paraId="0D04C726" w14:textId="7C8BD3F4" w:rsidR="002E3464" w:rsidRPr="00BA10FA" w:rsidRDefault="006A5D04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hAnsi="Arial" w:cs="Arial"/>
        </w:rPr>
        <w:t xml:space="preserve">WH </w:t>
      </w:r>
      <w:r w:rsidR="00DC6221" w:rsidRPr="00BA10FA">
        <w:rPr>
          <w:rFonts w:ascii="Arial" w:hAnsi="Arial" w:cs="Arial"/>
        </w:rPr>
        <w:t>informed Colleges Scotland is seeking advice on various options to fulfil this role including the use of Colleges Scotland lawyers</w:t>
      </w:r>
      <w:r w:rsidR="000737A1" w:rsidRPr="00BA10FA">
        <w:rPr>
          <w:rFonts w:ascii="Arial" w:hAnsi="Arial" w:cs="Arial"/>
        </w:rPr>
        <w:t xml:space="preserve">.  These options </w:t>
      </w:r>
      <w:r w:rsidR="003D431F" w:rsidRPr="00BA10FA">
        <w:rPr>
          <w:rFonts w:ascii="Arial" w:hAnsi="Arial" w:cs="Arial"/>
        </w:rPr>
        <w:t>will</w:t>
      </w:r>
      <w:r w:rsidR="000737A1" w:rsidRPr="00BA10FA">
        <w:rPr>
          <w:rFonts w:ascii="Arial" w:hAnsi="Arial" w:cs="Arial"/>
        </w:rPr>
        <w:t xml:space="preserve"> be </w:t>
      </w:r>
      <w:r w:rsidR="009F6C99" w:rsidRPr="00BA10FA">
        <w:rPr>
          <w:rFonts w:ascii="Arial" w:hAnsi="Arial" w:cs="Arial"/>
        </w:rPr>
        <w:t>discussed at a meeting of the Trustees on Wednesday 11 June 2025</w:t>
      </w:r>
      <w:r w:rsidR="00270E42" w:rsidRPr="00BA10FA">
        <w:rPr>
          <w:rFonts w:ascii="Arial" w:hAnsi="Arial" w:cs="Arial"/>
        </w:rPr>
        <w:t>.</w:t>
      </w:r>
    </w:p>
    <w:p w14:paraId="1FD2F58D" w14:textId="77777777" w:rsidR="00DC7533" w:rsidRPr="00BA10FA" w:rsidRDefault="00DC7533" w:rsidP="00BA10FA">
      <w:pPr>
        <w:pStyle w:val="ListParagraph"/>
        <w:ind w:right="282"/>
        <w:rPr>
          <w:rFonts w:ascii="Arial" w:hAnsi="Arial" w:cs="Arial"/>
        </w:rPr>
      </w:pPr>
    </w:p>
    <w:p w14:paraId="4E2A3314" w14:textId="15FC069E" w:rsidR="00AC16B4" w:rsidRPr="00BA10FA" w:rsidRDefault="001D4DC6" w:rsidP="00BA10FA">
      <w:pPr>
        <w:ind w:right="282" w:firstLine="720"/>
        <w:rPr>
          <w:rFonts w:ascii="Arial" w:hAnsi="Arial" w:cs="Arial"/>
          <w:b/>
          <w:bCs/>
          <w:u w:val="single"/>
        </w:rPr>
      </w:pPr>
      <w:r w:rsidRPr="00BA10FA">
        <w:rPr>
          <w:rFonts w:ascii="Arial" w:hAnsi="Arial" w:cs="Arial"/>
          <w:b/>
          <w:bCs/>
          <w:u w:val="single"/>
        </w:rPr>
        <w:t>T</w:t>
      </w:r>
      <w:r w:rsidR="00AC16B4" w:rsidRPr="00BA10FA">
        <w:rPr>
          <w:rFonts w:ascii="Arial" w:hAnsi="Arial" w:cs="Arial"/>
          <w:b/>
          <w:bCs/>
          <w:u w:val="single"/>
        </w:rPr>
        <w:t>ransition to new Audit Committee</w:t>
      </w:r>
    </w:p>
    <w:p w14:paraId="7A7BE0FC" w14:textId="77777777" w:rsidR="005A7767" w:rsidRPr="00BA10FA" w:rsidRDefault="005A7767" w:rsidP="00BA10FA">
      <w:pPr>
        <w:ind w:right="282"/>
        <w:rPr>
          <w:rFonts w:ascii="Arial" w:hAnsi="Arial" w:cs="Arial"/>
        </w:rPr>
      </w:pPr>
    </w:p>
    <w:p w14:paraId="2AEC9F69" w14:textId="77777777" w:rsidR="00E7546F" w:rsidRPr="00BA10FA" w:rsidRDefault="009631D3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eastAsia="Times New Roman" w:hAnsi="Arial" w:cs="Arial"/>
        </w:rPr>
        <w:t>RS informed this will be the final meeting of the Audit and Risk Assurance Committee and thanked all members for their contribution.</w:t>
      </w:r>
    </w:p>
    <w:p w14:paraId="38C78E41" w14:textId="77777777" w:rsidR="00E7546F" w:rsidRPr="00BA10FA" w:rsidRDefault="00E7546F" w:rsidP="00BA10FA">
      <w:pPr>
        <w:pStyle w:val="ListParagraph"/>
        <w:ind w:right="282"/>
        <w:rPr>
          <w:rFonts w:ascii="Arial" w:hAnsi="Arial" w:cs="Arial"/>
        </w:rPr>
      </w:pPr>
    </w:p>
    <w:p w14:paraId="69469D80" w14:textId="2FD1CAEC" w:rsidR="00E63E56" w:rsidRPr="00BA10FA" w:rsidRDefault="009631D3" w:rsidP="00BA10FA">
      <w:pPr>
        <w:pStyle w:val="ListParagraph"/>
        <w:numPr>
          <w:ilvl w:val="1"/>
          <w:numId w:val="1"/>
        </w:numPr>
        <w:ind w:right="282"/>
        <w:rPr>
          <w:rFonts w:ascii="Arial" w:hAnsi="Arial" w:cs="Arial"/>
        </w:rPr>
      </w:pPr>
      <w:r w:rsidRPr="00BA10FA">
        <w:rPr>
          <w:rFonts w:ascii="Arial" w:eastAsia="Times New Roman" w:hAnsi="Arial" w:cs="Arial"/>
        </w:rPr>
        <w:t>No further business was discussed.</w:t>
      </w:r>
    </w:p>
    <w:sectPr w:rsidR="00E63E56" w:rsidRPr="00BA10FA" w:rsidSect="0069753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567" w:right="1134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73F4D5" w14:textId="77777777" w:rsidR="009F5CFF" w:rsidRDefault="009F5CFF" w:rsidP="009B62A1">
      <w:r>
        <w:separator/>
      </w:r>
    </w:p>
  </w:endnote>
  <w:endnote w:type="continuationSeparator" w:id="0">
    <w:p w14:paraId="1936A68B" w14:textId="77777777" w:rsidR="009F5CFF" w:rsidRDefault="009F5CFF" w:rsidP="009B62A1">
      <w:r>
        <w:continuationSeparator/>
      </w:r>
    </w:p>
  </w:endnote>
  <w:endnote w:type="continuationNotice" w:id="1">
    <w:p w14:paraId="73081347" w14:textId="77777777" w:rsidR="009F5CFF" w:rsidRDefault="009F5CF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FB9A8" w14:textId="77777777" w:rsidR="008819F3" w:rsidRDefault="008819F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17C457" w14:textId="77777777" w:rsidR="00C55F29" w:rsidRDefault="00C55F29" w:rsidP="00C55F29">
    <w:pPr>
      <w:pStyle w:val="Footer"/>
      <w:pBdr>
        <w:top w:val="single" w:sz="4" w:space="1" w:color="auto"/>
      </w:pBdr>
      <w:rPr>
        <w:rFonts w:ascii="Arial" w:hAnsi="Arial" w:cs="Arial"/>
        <w:sz w:val="12"/>
        <w:szCs w:val="12"/>
      </w:rPr>
    </w:pPr>
  </w:p>
  <w:sdt>
    <w:sdtPr>
      <w:rPr>
        <w:i/>
        <w:iCs/>
      </w:rPr>
      <w:id w:val="1386226278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0B484363" w14:textId="516F5B30" w:rsidR="0017793C" w:rsidRPr="00C55F29" w:rsidRDefault="00C55F29" w:rsidP="00C55F29">
        <w:pPr>
          <w:pStyle w:val="Footer"/>
          <w:rPr>
            <w:rFonts w:ascii="Arial" w:hAnsi="Arial" w:cs="Arial"/>
            <w:i/>
            <w:iCs/>
            <w:sz w:val="20"/>
            <w:szCs w:val="20"/>
          </w:rPr>
        </w:pPr>
        <w:r>
          <w:rPr>
            <w:rFonts w:ascii="Arial" w:hAnsi="Arial" w:cs="Arial"/>
            <w:i/>
            <w:iCs/>
            <w:sz w:val="20"/>
            <w:szCs w:val="20"/>
          </w:rPr>
          <w:t>Colleges Scotland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t xml:space="preserve"> 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>
          <w:rPr>
            <w:rFonts w:ascii="Arial" w:hAnsi="Arial" w:cs="Arial"/>
            <w:i/>
            <w:iCs/>
            <w:sz w:val="20"/>
            <w:szCs w:val="20"/>
          </w:rPr>
          <w:t xml:space="preserve"> 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begin"/>
        </w:r>
        <w:r w:rsidRPr="005C3FE2">
          <w:rPr>
            <w:rFonts w:ascii="Arial" w:hAnsi="Arial" w:cs="Arial"/>
            <w:i/>
            <w:iCs/>
            <w:sz w:val="20"/>
            <w:szCs w:val="20"/>
          </w:rPr>
          <w:instrText>PAGE   \* MERGEFORMAT</w:instrTex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separate"/>
        </w:r>
        <w:r>
          <w:rPr>
            <w:rFonts w:ascii="Arial" w:hAnsi="Arial" w:cs="Arial"/>
            <w:i/>
            <w:iCs/>
            <w:sz w:val="20"/>
            <w:szCs w:val="20"/>
          </w:rPr>
          <w:t>1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21F011" w14:textId="77777777" w:rsidR="00BA19B8" w:rsidRDefault="00BA19B8" w:rsidP="003A5C80">
    <w:pPr>
      <w:pStyle w:val="Footer"/>
      <w:pBdr>
        <w:top w:val="single" w:sz="4" w:space="1" w:color="auto"/>
      </w:pBdr>
      <w:rPr>
        <w:rFonts w:ascii="Arial" w:hAnsi="Arial" w:cs="Arial"/>
        <w:sz w:val="12"/>
        <w:szCs w:val="12"/>
      </w:rPr>
    </w:pPr>
  </w:p>
  <w:sdt>
    <w:sdtPr>
      <w:rPr>
        <w:i/>
        <w:iCs/>
      </w:rPr>
      <w:id w:val="-1003123297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p w14:paraId="5A039317" w14:textId="0A729693" w:rsidR="00BA19B8" w:rsidRPr="005C3FE2" w:rsidRDefault="00BA19B8" w:rsidP="00D361D7">
        <w:pPr>
          <w:pStyle w:val="Footer"/>
          <w:rPr>
            <w:rFonts w:ascii="Arial" w:hAnsi="Arial" w:cs="Arial"/>
            <w:i/>
            <w:iCs/>
            <w:sz w:val="20"/>
            <w:szCs w:val="20"/>
          </w:rPr>
        </w:pPr>
        <w:r>
          <w:rPr>
            <w:rFonts w:ascii="Arial" w:hAnsi="Arial" w:cs="Arial"/>
            <w:i/>
            <w:iCs/>
            <w:sz w:val="20"/>
            <w:szCs w:val="20"/>
          </w:rPr>
          <w:t>Colleges Scotland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t xml:space="preserve"> 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 w:rsidRPr="005C3FE2">
          <w:rPr>
            <w:rFonts w:ascii="Arial" w:hAnsi="Arial" w:cs="Arial"/>
            <w:i/>
            <w:iCs/>
            <w:sz w:val="20"/>
            <w:szCs w:val="20"/>
          </w:rPr>
          <w:tab/>
        </w:r>
        <w:r>
          <w:rPr>
            <w:rFonts w:ascii="Arial" w:hAnsi="Arial" w:cs="Arial"/>
            <w:i/>
            <w:iCs/>
            <w:sz w:val="20"/>
            <w:szCs w:val="20"/>
          </w:rPr>
          <w:t xml:space="preserve"> 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begin"/>
        </w:r>
        <w:r w:rsidRPr="005C3FE2">
          <w:rPr>
            <w:rFonts w:ascii="Arial" w:hAnsi="Arial" w:cs="Arial"/>
            <w:i/>
            <w:iCs/>
            <w:sz w:val="20"/>
            <w:szCs w:val="20"/>
          </w:rPr>
          <w:instrText>PAGE   \* MERGEFORMAT</w:instrTex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separate"/>
        </w:r>
        <w:r w:rsidRPr="005C3FE2">
          <w:rPr>
            <w:rFonts w:ascii="Arial" w:hAnsi="Arial" w:cs="Arial"/>
            <w:i/>
            <w:iCs/>
            <w:sz w:val="20"/>
            <w:szCs w:val="20"/>
          </w:rPr>
          <w:t>1</w:t>
        </w:r>
        <w:r w:rsidRPr="005C3FE2">
          <w:rPr>
            <w:rFonts w:ascii="Arial" w:hAnsi="Arial" w:cs="Arial"/>
            <w:i/>
            <w:iCs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093146" w14:textId="77777777" w:rsidR="009F5CFF" w:rsidRDefault="009F5CFF" w:rsidP="009B62A1">
      <w:r>
        <w:separator/>
      </w:r>
    </w:p>
  </w:footnote>
  <w:footnote w:type="continuationSeparator" w:id="0">
    <w:p w14:paraId="051F79E6" w14:textId="77777777" w:rsidR="009F5CFF" w:rsidRDefault="009F5CFF" w:rsidP="009B62A1">
      <w:r>
        <w:continuationSeparator/>
      </w:r>
    </w:p>
  </w:footnote>
  <w:footnote w:type="continuationNotice" w:id="1">
    <w:p w14:paraId="0275BD6A" w14:textId="77777777" w:rsidR="009F5CFF" w:rsidRDefault="009F5CF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C211D" w14:textId="41BD5BB5" w:rsidR="008819F3" w:rsidRDefault="00CA7413">
    <w:pPr>
      <w:pStyle w:val="Header"/>
    </w:pPr>
    <w:r>
      <w:rPr>
        <w:noProof/>
      </w:rPr>
      <w:pict w14:anchorId="5270857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margin-left:0;margin-top:0;width:543.5pt;height:135.8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Non-Disclosabl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74B1D" w14:textId="6C0795A1" w:rsidR="00B21B67" w:rsidRDefault="00CA7413" w:rsidP="009B62A1">
    <w:pPr>
      <w:pStyle w:val="Header"/>
      <w:jc w:val="right"/>
    </w:pPr>
    <w:r>
      <w:rPr>
        <w:noProof/>
      </w:rPr>
      <w:pict w14:anchorId="5C9F72E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7" type="#_x0000_t136" style="position:absolute;left:0;text-align:left;margin-left:0;margin-top:0;width:543.5pt;height:135.8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Non-Disclosable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74822" w14:textId="6EBCB252" w:rsidR="008819F3" w:rsidRDefault="00CA7413">
    <w:pPr>
      <w:pStyle w:val="Header"/>
    </w:pPr>
    <w:r>
      <w:rPr>
        <w:noProof/>
      </w:rPr>
      <w:pict w14:anchorId="516A1BE3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1025" type="#_x0000_t136" style="position:absolute;margin-left:0;margin-top:0;width:543.5pt;height:135.8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Non-Disclosabl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8DF2D49"/>
    <w:multiLevelType w:val="hybridMultilevel"/>
    <w:tmpl w:val="1DA49C0C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E7D22EE"/>
    <w:multiLevelType w:val="hybridMultilevel"/>
    <w:tmpl w:val="69E60A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1E3EBA"/>
    <w:multiLevelType w:val="hybridMultilevel"/>
    <w:tmpl w:val="48426940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B22C92"/>
    <w:multiLevelType w:val="hybridMultilevel"/>
    <w:tmpl w:val="91B8D6BE"/>
    <w:lvl w:ilvl="0" w:tplc="C2525A3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D01F85"/>
    <w:multiLevelType w:val="multilevel"/>
    <w:tmpl w:val="096A8012"/>
    <w:lvl w:ilvl="0">
      <w:start w:val="1"/>
      <w:numFmt w:val="decimal"/>
      <w:lvlText w:val="%1."/>
      <w:lvlJc w:val="left"/>
      <w:pPr>
        <w:ind w:left="720" w:hanging="720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Arial" w:hAnsi="Arial" w:cs="Arial" w:hint="default"/>
        <w:b/>
        <w:b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338" w:hanging="61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3CBC2A30"/>
    <w:multiLevelType w:val="multilevel"/>
    <w:tmpl w:val="BE22AEF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6C5E42A"/>
    <w:multiLevelType w:val="hybridMultilevel"/>
    <w:tmpl w:val="3286BE76"/>
    <w:lvl w:ilvl="0" w:tplc="40962FE2">
      <w:start w:val="1"/>
      <w:numFmt w:val="decimal"/>
      <w:lvlText w:val="%1."/>
      <w:lvlJc w:val="left"/>
      <w:pPr>
        <w:ind w:left="720" w:hanging="360"/>
      </w:pPr>
    </w:lvl>
    <w:lvl w:ilvl="1" w:tplc="57A4B040">
      <w:start w:val="1"/>
      <w:numFmt w:val="lowerLetter"/>
      <w:lvlText w:val="%2."/>
      <w:lvlJc w:val="left"/>
      <w:pPr>
        <w:ind w:left="1440" w:hanging="360"/>
      </w:pPr>
    </w:lvl>
    <w:lvl w:ilvl="2" w:tplc="1308808C">
      <w:start w:val="1"/>
      <w:numFmt w:val="lowerRoman"/>
      <w:lvlText w:val="%3."/>
      <w:lvlJc w:val="right"/>
      <w:pPr>
        <w:ind w:left="2160" w:hanging="180"/>
      </w:pPr>
    </w:lvl>
    <w:lvl w:ilvl="3" w:tplc="E33AB454">
      <w:start w:val="1"/>
      <w:numFmt w:val="decimal"/>
      <w:lvlText w:val="%4."/>
      <w:lvlJc w:val="left"/>
      <w:pPr>
        <w:ind w:left="2880" w:hanging="360"/>
      </w:pPr>
    </w:lvl>
    <w:lvl w:ilvl="4" w:tplc="A35EBD32">
      <w:start w:val="1"/>
      <w:numFmt w:val="lowerLetter"/>
      <w:lvlText w:val="%5."/>
      <w:lvlJc w:val="left"/>
      <w:pPr>
        <w:ind w:left="3600" w:hanging="360"/>
      </w:pPr>
    </w:lvl>
    <w:lvl w:ilvl="5" w:tplc="C7E675D6">
      <w:start w:val="1"/>
      <w:numFmt w:val="lowerRoman"/>
      <w:lvlText w:val="%6."/>
      <w:lvlJc w:val="right"/>
      <w:pPr>
        <w:ind w:left="4320" w:hanging="180"/>
      </w:pPr>
    </w:lvl>
    <w:lvl w:ilvl="6" w:tplc="10B65F42">
      <w:start w:val="1"/>
      <w:numFmt w:val="decimal"/>
      <w:lvlText w:val="%7."/>
      <w:lvlJc w:val="left"/>
      <w:pPr>
        <w:ind w:left="5040" w:hanging="360"/>
      </w:pPr>
    </w:lvl>
    <w:lvl w:ilvl="7" w:tplc="D6E2539C">
      <w:start w:val="1"/>
      <w:numFmt w:val="lowerLetter"/>
      <w:lvlText w:val="%8."/>
      <w:lvlJc w:val="left"/>
      <w:pPr>
        <w:ind w:left="5760" w:hanging="360"/>
      </w:pPr>
    </w:lvl>
    <w:lvl w:ilvl="8" w:tplc="FC18B6D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817557C"/>
    <w:multiLevelType w:val="multilevel"/>
    <w:tmpl w:val="01824B7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4CEC2F44"/>
    <w:multiLevelType w:val="hybridMultilevel"/>
    <w:tmpl w:val="2000E9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FA223B"/>
    <w:multiLevelType w:val="hybridMultilevel"/>
    <w:tmpl w:val="F754FD0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238674C"/>
    <w:multiLevelType w:val="hybridMultilevel"/>
    <w:tmpl w:val="105868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9B8338B"/>
    <w:multiLevelType w:val="hybridMultilevel"/>
    <w:tmpl w:val="173EEE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14268F"/>
    <w:multiLevelType w:val="multilevel"/>
    <w:tmpl w:val="84E6131E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338" w:hanging="61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4316AB5"/>
    <w:multiLevelType w:val="multilevel"/>
    <w:tmpl w:val="BEB6C1C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D715817"/>
    <w:multiLevelType w:val="hybridMultilevel"/>
    <w:tmpl w:val="4D0666C8"/>
    <w:lvl w:ilvl="0" w:tplc="D354D350">
      <w:numFmt w:val="bullet"/>
      <w:lvlText w:val="-"/>
      <w:lvlJc w:val="left"/>
      <w:pPr>
        <w:ind w:left="470" w:hanging="360"/>
      </w:pPr>
      <w:rPr>
        <w:rFonts w:ascii="Arial" w:eastAsia="Arial" w:hAnsi="Arial" w:cs="Arial" w:hint="default"/>
        <w:color w:val="0070C0"/>
      </w:rPr>
    </w:lvl>
    <w:lvl w:ilvl="1" w:tplc="08090003">
      <w:start w:val="1"/>
      <w:numFmt w:val="bullet"/>
      <w:lvlText w:val="o"/>
      <w:lvlJc w:val="left"/>
      <w:pPr>
        <w:ind w:left="11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30" w:hanging="360"/>
      </w:pPr>
      <w:rPr>
        <w:rFonts w:ascii="Wingdings" w:hAnsi="Wingdings" w:hint="default"/>
      </w:rPr>
    </w:lvl>
  </w:abstractNum>
  <w:abstractNum w:abstractNumId="15" w15:restartNumberingAfterBreak="0">
    <w:nsid w:val="6DA17A86"/>
    <w:multiLevelType w:val="hybridMultilevel"/>
    <w:tmpl w:val="9D1A8428"/>
    <w:lvl w:ilvl="0" w:tplc="7D6051E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709D7DD2"/>
    <w:multiLevelType w:val="hybridMultilevel"/>
    <w:tmpl w:val="12662EC2"/>
    <w:lvl w:ilvl="0" w:tplc="259E8358">
      <w:start w:val="1"/>
      <w:numFmt w:val="bullet"/>
      <w:lvlText w:val=""/>
      <w:lvlJc w:val="left"/>
      <w:pPr>
        <w:ind w:left="357" w:hanging="35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A3509E2"/>
    <w:multiLevelType w:val="hybridMultilevel"/>
    <w:tmpl w:val="2F682E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7DBE2F75"/>
    <w:multiLevelType w:val="hybridMultilevel"/>
    <w:tmpl w:val="9DD0E5CE"/>
    <w:lvl w:ilvl="0" w:tplc="0809000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9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644" w:hanging="360"/>
      </w:pPr>
      <w:rPr>
        <w:rFonts w:ascii="Wingdings" w:hAnsi="Wingdings" w:hint="default"/>
      </w:rPr>
    </w:lvl>
  </w:abstractNum>
  <w:num w:numId="1" w16cid:durableId="2005158822">
    <w:abstractNumId w:val="12"/>
  </w:num>
  <w:num w:numId="2" w16cid:durableId="598371513">
    <w:abstractNumId w:val="3"/>
  </w:num>
  <w:num w:numId="3" w16cid:durableId="774977536">
    <w:abstractNumId w:val="16"/>
  </w:num>
  <w:num w:numId="4" w16cid:durableId="1328361647">
    <w:abstractNumId w:val="11"/>
  </w:num>
  <w:num w:numId="5" w16cid:durableId="188496510">
    <w:abstractNumId w:val="1"/>
  </w:num>
  <w:num w:numId="6" w16cid:durableId="883129899">
    <w:abstractNumId w:val="18"/>
  </w:num>
  <w:num w:numId="7" w16cid:durableId="1326856349">
    <w:abstractNumId w:val="5"/>
  </w:num>
  <w:num w:numId="8" w16cid:durableId="2008247642">
    <w:abstractNumId w:val="9"/>
  </w:num>
  <w:num w:numId="9" w16cid:durableId="1721589611">
    <w:abstractNumId w:val="10"/>
  </w:num>
  <w:num w:numId="10" w16cid:durableId="1728916940">
    <w:abstractNumId w:val="13"/>
  </w:num>
  <w:num w:numId="11" w16cid:durableId="1992981495">
    <w:abstractNumId w:val="6"/>
  </w:num>
  <w:num w:numId="12" w16cid:durableId="470371961">
    <w:abstractNumId w:val="2"/>
  </w:num>
  <w:num w:numId="13" w16cid:durableId="820849645">
    <w:abstractNumId w:val="14"/>
  </w:num>
  <w:num w:numId="14" w16cid:durableId="1909874265">
    <w:abstractNumId w:val="4"/>
  </w:num>
  <w:num w:numId="15" w16cid:durableId="1547520573">
    <w:abstractNumId w:val="8"/>
  </w:num>
  <w:num w:numId="16" w16cid:durableId="2133328647">
    <w:abstractNumId w:val="7"/>
  </w:num>
  <w:num w:numId="17" w16cid:durableId="949513546">
    <w:abstractNumId w:val="17"/>
  </w:num>
  <w:num w:numId="18" w16cid:durableId="235022353">
    <w:abstractNumId w:val="15"/>
  </w:num>
  <w:num w:numId="19" w16cid:durableId="2059471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2A1"/>
    <w:rsid w:val="000054A3"/>
    <w:rsid w:val="00005AFA"/>
    <w:rsid w:val="000066C6"/>
    <w:rsid w:val="00012062"/>
    <w:rsid w:val="00014E87"/>
    <w:rsid w:val="0001595F"/>
    <w:rsid w:val="00020C60"/>
    <w:rsid w:val="00022F9C"/>
    <w:rsid w:val="00032224"/>
    <w:rsid w:val="00033106"/>
    <w:rsid w:val="00036504"/>
    <w:rsid w:val="00040CDB"/>
    <w:rsid w:val="00042975"/>
    <w:rsid w:val="00044135"/>
    <w:rsid w:val="0004417D"/>
    <w:rsid w:val="0004585F"/>
    <w:rsid w:val="00047142"/>
    <w:rsid w:val="00051022"/>
    <w:rsid w:val="000515A7"/>
    <w:rsid w:val="00052614"/>
    <w:rsid w:val="00053CC3"/>
    <w:rsid w:val="00061F80"/>
    <w:rsid w:val="00062DD0"/>
    <w:rsid w:val="00064A3F"/>
    <w:rsid w:val="00065251"/>
    <w:rsid w:val="000737A1"/>
    <w:rsid w:val="00073D29"/>
    <w:rsid w:val="00082953"/>
    <w:rsid w:val="00084C22"/>
    <w:rsid w:val="00087368"/>
    <w:rsid w:val="0009237C"/>
    <w:rsid w:val="00093A67"/>
    <w:rsid w:val="0009622F"/>
    <w:rsid w:val="00096335"/>
    <w:rsid w:val="00097B3B"/>
    <w:rsid w:val="000A480E"/>
    <w:rsid w:val="000B14A4"/>
    <w:rsid w:val="000E4DC5"/>
    <w:rsid w:val="000F0189"/>
    <w:rsid w:val="000F1FAD"/>
    <w:rsid w:val="000F3DAB"/>
    <w:rsid w:val="000F7756"/>
    <w:rsid w:val="001000ED"/>
    <w:rsid w:val="001003D2"/>
    <w:rsid w:val="001007F5"/>
    <w:rsid w:val="00106608"/>
    <w:rsid w:val="00106AA2"/>
    <w:rsid w:val="00112BD1"/>
    <w:rsid w:val="00112BE2"/>
    <w:rsid w:val="001178C3"/>
    <w:rsid w:val="00122497"/>
    <w:rsid w:val="00124CC5"/>
    <w:rsid w:val="00135544"/>
    <w:rsid w:val="00140054"/>
    <w:rsid w:val="00145C8C"/>
    <w:rsid w:val="001540ED"/>
    <w:rsid w:val="00155C04"/>
    <w:rsid w:val="00161010"/>
    <w:rsid w:val="001628F8"/>
    <w:rsid w:val="00163FCD"/>
    <w:rsid w:val="00166184"/>
    <w:rsid w:val="00174443"/>
    <w:rsid w:val="0017793C"/>
    <w:rsid w:val="00180106"/>
    <w:rsid w:val="00181FB1"/>
    <w:rsid w:val="001859C0"/>
    <w:rsid w:val="00185F10"/>
    <w:rsid w:val="00186207"/>
    <w:rsid w:val="001879A9"/>
    <w:rsid w:val="00191890"/>
    <w:rsid w:val="00191F02"/>
    <w:rsid w:val="00192049"/>
    <w:rsid w:val="00197E96"/>
    <w:rsid w:val="001A0A63"/>
    <w:rsid w:val="001A3EBC"/>
    <w:rsid w:val="001A4C8D"/>
    <w:rsid w:val="001A602E"/>
    <w:rsid w:val="001B15EC"/>
    <w:rsid w:val="001B1CCE"/>
    <w:rsid w:val="001B6999"/>
    <w:rsid w:val="001C391F"/>
    <w:rsid w:val="001C425B"/>
    <w:rsid w:val="001D1DB2"/>
    <w:rsid w:val="001D2BCF"/>
    <w:rsid w:val="001D4DC6"/>
    <w:rsid w:val="001D6EFE"/>
    <w:rsid w:val="001E5A8C"/>
    <w:rsid w:val="001E7C37"/>
    <w:rsid w:val="001F2502"/>
    <w:rsid w:val="001F3D45"/>
    <w:rsid w:val="001F64A3"/>
    <w:rsid w:val="001F6CDE"/>
    <w:rsid w:val="00200B9F"/>
    <w:rsid w:val="002135BC"/>
    <w:rsid w:val="002154CF"/>
    <w:rsid w:val="00221368"/>
    <w:rsid w:val="002245AD"/>
    <w:rsid w:val="0023307E"/>
    <w:rsid w:val="00236352"/>
    <w:rsid w:val="00236A70"/>
    <w:rsid w:val="00241A2A"/>
    <w:rsid w:val="002520A3"/>
    <w:rsid w:val="00255385"/>
    <w:rsid w:val="00270BCB"/>
    <w:rsid w:val="00270E42"/>
    <w:rsid w:val="00273F89"/>
    <w:rsid w:val="00274310"/>
    <w:rsid w:val="00280DFC"/>
    <w:rsid w:val="00285F1F"/>
    <w:rsid w:val="0028635E"/>
    <w:rsid w:val="00287913"/>
    <w:rsid w:val="002917A8"/>
    <w:rsid w:val="00291AA0"/>
    <w:rsid w:val="002A6077"/>
    <w:rsid w:val="002A68DB"/>
    <w:rsid w:val="002A7267"/>
    <w:rsid w:val="002A7BC1"/>
    <w:rsid w:val="002B22B4"/>
    <w:rsid w:val="002C1CEB"/>
    <w:rsid w:val="002C3DF9"/>
    <w:rsid w:val="002E3464"/>
    <w:rsid w:val="002E3EA3"/>
    <w:rsid w:val="002E479B"/>
    <w:rsid w:val="002E4E8E"/>
    <w:rsid w:val="002F3A00"/>
    <w:rsid w:val="002F453D"/>
    <w:rsid w:val="002F4850"/>
    <w:rsid w:val="002F6686"/>
    <w:rsid w:val="002F7310"/>
    <w:rsid w:val="003147E3"/>
    <w:rsid w:val="00315A89"/>
    <w:rsid w:val="00320448"/>
    <w:rsid w:val="00321B18"/>
    <w:rsid w:val="00324C84"/>
    <w:rsid w:val="00326B0A"/>
    <w:rsid w:val="00327B60"/>
    <w:rsid w:val="00332EDC"/>
    <w:rsid w:val="003427FB"/>
    <w:rsid w:val="00344712"/>
    <w:rsid w:val="00347B2F"/>
    <w:rsid w:val="003515EB"/>
    <w:rsid w:val="00352B67"/>
    <w:rsid w:val="003613D3"/>
    <w:rsid w:val="00364B77"/>
    <w:rsid w:val="003677E4"/>
    <w:rsid w:val="00370023"/>
    <w:rsid w:val="003748A5"/>
    <w:rsid w:val="0038022F"/>
    <w:rsid w:val="00382179"/>
    <w:rsid w:val="00397A80"/>
    <w:rsid w:val="003A5C80"/>
    <w:rsid w:val="003A6DC5"/>
    <w:rsid w:val="003B3F82"/>
    <w:rsid w:val="003B5498"/>
    <w:rsid w:val="003B55B5"/>
    <w:rsid w:val="003B712A"/>
    <w:rsid w:val="003C424B"/>
    <w:rsid w:val="003C493F"/>
    <w:rsid w:val="003C7E30"/>
    <w:rsid w:val="003D00E8"/>
    <w:rsid w:val="003D2954"/>
    <w:rsid w:val="003D3427"/>
    <w:rsid w:val="003D431F"/>
    <w:rsid w:val="003D5565"/>
    <w:rsid w:val="003E4BED"/>
    <w:rsid w:val="003F1D84"/>
    <w:rsid w:val="003F2102"/>
    <w:rsid w:val="003F5936"/>
    <w:rsid w:val="00401384"/>
    <w:rsid w:val="0040341B"/>
    <w:rsid w:val="00404481"/>
    <w:rsid w:val="00404774"/>
    <w:rsid w:val="00404D08"/>
    <w:rsid w:val="00405896"/>
    <w:rsid w:val="0041026F"/>
    <w:rsid w:val="004138C6"/>
    <w:rsid w:val="00422C2F"/>
    <w:rsid w:val="0042427E"/>
    <w:rsid w:val="0042634D"/>
    <w:rsid w:val="00432276"/>
    <w:rsid w:val="00432F9B"/>
    <w:rsid w:val="004360E5"/>
    <w:rsid w:val="004412AD"/>
    <w:rsid w:val="0044154F"/>
    <w:rsid w:val="0044333C"/>
    <w:rsid w:val="004439FD"/>
    <w:rsid w:val="00444031"/>
    <w:rsid w:val="00445B21"/>
    <w:rsid w:val="0044798D"/>
    <w:rsid w:val="0045679B"/>
    <w:rsid w:val="00456AD6"/>
    <w:rsid w:val="004651DB"/>
    <w:rsid w:val="00473EAC"/>
    <w:rsid w:val="00477904"/>
    <w:rsid w:val="0048229A"/>
    <w:rsid w:val="00485530"/>
    <w:rsid w:val="00492EB6"/>
    <w:rsid w:val="00496E72"/>
    <w:rsid w:val="004A2FE4"/>
    <w:rsid w:val="004A44A3"/>
    <w:rsid w:val="004A4801"/>
    <w:rsid w:val="004A7BEB"/>
    <w:rsid w:val="004B3A3F"/>
    <w:rsid w:val="004B3C48"/>
    <w:rsid w:val="004B4B12"/>
    <w:rsid w:val="004B5089"/>
    <w:rsid w:val="004B59D4"/>
    <w:rsid w:val="004C2C20"/>
    <w:rsid w:val="004C794B"/>
    <w:rsid w:val="004D1BEA"/>
    <w:rsid w:val="004E4530"/>
    <w:rsid w:val="004E4A27"/>
    <w:rsid w:val="004E4AE9"/>
    <w:rsid w:val="00501209"/>
    <w:rsid w:val="00503240"/>
    <w:rsid w:val="00506DBC"/>
    <w:rsid w:val="00507496"/>
    <w:rsid w:val="00507EED"/>
    <w:rsid w:val="005107FC"/>
    <w:rsid w:val="00520637"/>
    <w:rsid w:val="0053050D"/>
    <w:rsid w:val="005450CB"/>
    <w:rsid w:val="00551D8F"/>
    <w:rsid w:val="00552DBF"/>
    <w:rsid w:val="00552F14"/>
    <w:rsid w:val="005536AC"/>
    <w:rsid w:val="0056702C"/>
    <w:rsid w:val="00567FEB"/>
    <w:rsid w:val="005737E2"/>
    <w:rsid w:val="0057541E"/>
    <w:rsid w:val="00575D6F"/>
    <w:rsid w:val="00577252"/>
    <w:rsid w:val="00594ABF"/>
    <w:rsid w:val="00595DC9"/>
    <w:rsid w:val="005A007E"/>
    <w:rsid w:val="005A231D"/>
    <w:rsid w:val="005A3005"/>
    <w:rsid w:val="005A443D"/>
    <w:rsid w:val="005A55AA"/>
    <w:rsid w:val="005A7767"/>
    <w:rsid w:val="005B19E7"/>
    <w:rsid w:val="005B4400"/>
    <w:rsid w:val="005B7737"/>
    <w:rsid w:val="005C3FE2"/>
    <w:rsid w:val="005C420E"/>
    <w:rsid w:val="005C66EA"/>
    <w:rsid w:val="005D2E8C"/>
    <w:rsid w:val="005D4A0F"/>
    <w:rsid w:val="005D4E88"/>
    <w:rsid w:val="005D528F"/>
    <w:rsid w:val="005D6F84"/>
    <w:rsid w:val="005D70DD"/>
    <w:rsid w:val="005E1884"/>
    <w:rsid w:val="005E368C"/>
    <w:rsid w:val="005E4343"/>
    <w:rsid w:val="005E7C13"/>
    <w:rsid w:val="005F773F"/>
    <w:rsid w:val="00601A0B"/>
    <w:rsid w:val="006029C7"/>
    <w:rsid w:val="006038F9"/>
    <w:rsid w:val="00604C20"/>
    <w:rsid w:val="006053A4"/>
    <w:rsid w:val="00606627"/>
    <w:rsid w:val="00612445"/>
    <w:rsid w:val="006144A5"/>
    <w:rsid w:val="00615B72"/>
    <w:rsid w:val="00615D2E"/>
    <w:rsid w:val="00616C8D"/>
    <w:rsid w:val="00617A55"/>
    <w:rsid w:val="00620AEE"/>
    <w:rsid w:val="006220F4"/>
    <w:rsid w:val="006242D6"/>
    <w:rsid w:val="0063042A"/>
    <w:rsid w:val="00631AE2"/>
    <w:rsid w:val="00634F82"/>
    <w:rsid w:val="00635252"/>
    <w:rsid w:val="006354A6"/>
    <w:rsid w:val="006370FA"/>
    <w:rsid w:val="00637E3B"/>
    <w:rsid w:val="00644D72"/>
    <w:rsid w:val="0065468A"/>
    <w:rsid w:val="00654D8C"/>
    <w:rsid w:val="006621AB"/>
    <w:rsid w:val="006633BE"/>
    <w:rsid w:val="00665413"/>
    <w:rsid w:val="00665ED7"/>
    <w:rsid w:val="00675A7F"/>
    <w:rsid w:val="00682533"/>
    <w:rsid w:val="0068563F"/>
    <w:rsid w:val="006865F1"/>
    <w:rsid w:val="006879B9"/>
    <w:rsid w:val="00687EAC"/>
    <w:rsid w:val="00692FBA"/>
    <w:rsid w:val="006956F1"/>
    <w:rsid w:val="00697532"/>
    <w:rsid w:val="006A5D04"/>
    <w:rsid w:val="006B0C0C"/>
    <w:rsid w:val="006B7AD1"/>
    <w:rsid w:val="006B7B07"/>
    <w:rsid w:val="006C1C5D"/>
    <w:rsid w:val="006C3B29"/>
    <w:rsid w:val="006C49CC"/>
    <w:rsid w:val="006C5D74"/>
    <w:rsid w:val="006D4C86"/>
    <w:rsid w:val="006E1E72"/>
    <w:rsid w:val="006E3690"/>
    <w:rsid w:val="006E67E6"/>
    <w:rsid w:val="006F01FA"/>
    <w:rsid w:val="006F0C59"/>
    <w:rsid w:val="006F1B67"/>
    <w:rsid w:val="006F4082"/>
    <w:rsid w:val="006F6387"/>
    <w:rsid w:val="00705AFD"/>
    <w:rsid w:val="00707851"/>
    <w:rsid w:val="0071025F"/>
    <w:rsid w:val="00714002"/>
    <w:rsid w:val="0071560E"/>
    <w:rsid w:val="00716658"/>
    <w:rsid w:val="00720092"/>
    <w:rsid w:val="00720542"/>
    <w:rsid w:val="0072156B"/>
    <w:rsid w:val="00730932"/>
    <w:rsid w:val="00734EAD"/>
    <w:rsid w:val="00736609"/>
    <w:rsid w:val="0074558B"/>
    <w:rsid w:val="007505A4"/>
    <w:rsid w:val="00753FC9"/>
    <w:rsid w:val="00755F0E"/>
    <w:rsid w:val="00764F64"/>
    <w:rsid w:val="00767251"/>
    <w:rsid w:val="00770C13"/>
    <w:rsid w:val="00770ED9"/>
    <w:rsid w:val="00772539"/>
    <w:rsid w:val="007733F8"/>
    <w:rsid w:val="00777791"/>
    <w:rsid w:val="0078498C"/>
    <w:rsid w:val="00790DCD"/>
    <w:rsid w:val="00792CC4"/>
    <w:rsid w:val="007A6C4F"/>
    <w:rsid w:val="007B05D2"/>
    <w:rsid w:val="007B66B2"/>
    <w:rsid w:val="007C050A"/>
    <w:rsid w:val="007C0CB6"/>
    <w:rsid w:val="007C26D5"/>
    <w:rsid w:val="007D2CF7"/>
    <w:rsid w:val="007D7A5A"/>
    <w:rsid w:val="007E1BDE"/>
    <w:rsid w:val="007E3232"/>
    <w:rsid w:val="007E51AF"/>
    <w:rsid w:val="007E5F39"/>
    <w:rsid w:val="007E69A9"/>
    <w:rsid w:val="007F0CEA"/>
    <w:rsid w:val="007F1576"/>
    <w:rsid w:val="007F20A7"/>
    <w:rsid w:val="007F2F3D"/>
    <w:rsid w:val="007F363D"/>
    <w:rsid w:val="007F448F"/>
    <w:rsid w:val="00805CE8"/>
    <w:rsid w:val="0080628E"/>
    <w:rsid w:val="0080722B"/>
    <w:rsid w:val="0081457F"/>
    <w:rsid w:val="00815E96"/>
    <w:rsid w:val="0081679B"/>
    <w:rsid w:val="00817EC3"/>
    <w:rsid w:val="00822464"/>
    <w:rsid w:val="0082391A"/>
    <w:rsid w:val="00827DD9"/>
    <w:rsid w:val="00834F0A"/>
    <w:rsid w:val="0083666C"/>
    <w:rsid w:val="00836684"/>
    <w:rsid w:val="00841F9D"/>
    <w:rsid w:val="00846B6B"/>
    <w:rsid w:val="00851146"/>
    <w:rsid w:val="008546FB"/>
    <w:rsid w:val="00870FE5"/>
    <w:rsid w:val="00874AF0"/>
    <w:rsid w:val="00876E9C"/>
    <w:rsid w:val="00877D8A"/>
    <w:rsid w:val="008819F3"/>
    <w:rsid w:val="00881CEF"/>
    <w:rsid w:val="00881E85"/>
    <w:rsid w:val="00884927"/>
    <w:rsid w:val="008971F1"/>
    <w:rsid w:val="008A113F"/>
    <w:rsid w:val="008A1CBE"/>
    <w:rsid w:val="008A68D6"/>
    <w:rsid w:val="008B3327"/>
    <w:rsid w:val="008B36CD"/>
    <w:rsid w:val="008C3319"/>
    <w:rsid w:val="008C7C0E"/>
    <w:rsid w:val="008D0E4F"/>
    <w:rsid w:val="008D29E1"/>
    <w:rsid w:val="008D3901"/>
    <w:rsid w:val="008D3B95"/>
    <w:rsid w:val="008D5ED3"/>
    <w:rsid w:val="008F073C"/>
    <w:rsid w:val="008F2574"/>
    <w:rsid w:val="008F6B62"/>
    <w:rsid w:val="00903337"/>
    <w:rsid w:val="00904E84"/>
    <w:rsid w:val="00905CFF"/>
    <w:rsid w:val="0091017C"/>
    <w:rsid w:val="00911376"/>
    <w:rsid w:val="009127E7"/>
    <w:rsid w:val="00914081"/>
    <w:rsid w:val="0091522D"/>
    <w:rsid w:val="00921EC5"/>
    <w:rsid w:val="00923496"/>
    <w:rsid w:val="00930E5C"/>
    <w:rsid w:val="0093128E"/>
    <w:rsid w:val="0093558C"/>
    <w:rsid w:val="00936F4B"/>
    <w:rsid w:val="00945EAA"/>
    <w:rsid w:val="00946756"/>
    <w:rsid w:val="00946F07"/>
    <w:rsid w:val="0095380A"/>
    <w:rsid w:val="009631D3"/>
    <w:rsid w:val="00970C1B"/>
    <w:rsid w:val="009840DA"/>
    <w:rsid w:val="00984181"/>
    <w:rsid w:val="009846F0"/>
    <w:rsid w:val="00990683"/>
    <w:rsid w:val="00994875"/>
    <w:rsid w:val="0099543D"/>
    <w:rsid w:val="009A0EE6"/>
    <w:rsid w:val="009A35F9"/>
    <w:rsid w:val="009A3FA8"/>
    <w:rsid w:val="009A5B84"/>
    <w:rsid w:val="009B0D28"/>
    <w:rsid w:val="009B50B5"/>
    <w:rsid w:val="009B62A1"/>
    <w:rsid w:val="009B6963"/>
    <w:rsid w:val="009B6A98"/>
    <w:rsid w:val="009C4C1D"/>
    <w:rsid w:val="009D05B2"/>
    <w:rsid w:val="009D23A0"/>
    <w:rsid w:val="009D2695"/>
    <w:rsid w:val="009D7349"/>
    <w:rsid w:val="009E2720"/>
    <w:rsid w:val="009E4461"/>
    <w:rsid w:val="009F41C1"/>
    <w:rsid w:val="009F4C93"/>
    <w:rsid w:val="009F5CFF"/>
    <w:rsid w:val="009F6C99"/>
    <w:rsid w:val="009F7411"/>
    <w:rsid w:val="00A04B31"/>
    <w:rsid w:val="00A06295"/>
    <w:rsid w:val="00A10617"/>
    <w:rsid w:val="00A30B4C"/>
    <w:rsid w:val="00A31DB3"/>
    <w:rsid w:val="00A346E6"/>
    <w:rsid w:val="00A42DF1"/>
    <w:rsid w:val="00A50773"/>
    <w:rsid w:val="00A507F3"/>
    <w:rsid w:val="00A50A0E"/>
    <w:rsid w:val="00A650B3"/>
    <w:rsid w:val="00A71C98"/>
    <w:rsid w:val="00A72A85"/>
    <w:rsid w:val="00A73A0A"/>
    <w:rsid w:val="00A76D04"/>
    <w:rsid w:val="00A776F6"/>
    <w:rsid w:val="00A80AA4"/>
    <w:rsid w:val="00A86E91"/>
    <w:rsid w:val="00A87CE4"/>
    <w:rsid w:val="00A90FC1"/>
    <w:rsid w:val="00A932D1"/>
    <w:rsid w:val="00AA2C69"/>
    <w:rsid w:val="00AA3AC5"/>
    <w:rsid w:val="00AA4E8B"/>
    <w:rsid w:val="00AB4874"/>
    <w:rsid w:val="00AC16B4"/>
    <w:rsid w:val="00AC5659"/>
    <w:rsid w:val="00AC7C9D"/>
    <w:rsid w:val="00AD0FA2"/>
    <w:rsid w:val="00AD276F"/>
    <w:rsid w:val="00AE702E"/>
    <w:rsid w:val="00AF01C5"/>
    <w:rsid w:val="00AF3F32"/>
    <w:rsid w:val="00B004A5"/>
    <w:rsid w:val="00B10BAC"/>
    <w:rsid w:val="00B1590C"/>
    <w:rsid w:val="00B16C2B"/>
    <w:rsid w:val="00B21B67"/>
    <w:rsid w:val="00B223DB"/>
    <w:rsid w:val="00B25988"/>
    <w:rsid w:val="00B26C47"/>
    <w:rsid w:val="00B332A9"/>
    <w:rsid w:val="00B421E8"/>
    <w:rsid w:val="00B441D7"/>
    <w:rsid w:val="00B5655B"/>
    <w:rsid w:val="00B601AF"/>
    <w:rsid w:val="00B60437"/>
    <w:rsid w:val="00B60DEF"/>
    <w:rsid w:val="00B621D7"/>
    <w:rsid w:val="00B67B67"/>
    <w:rsid w:val="00B7043C"/>
    <w:rsid w:val="00B754E6"/>
    <w:rsid w:val="00B81EFA"/>
    <w:rsid w:val="00B84C93"/>
    <w:rsid w:val="00B86DB4"/>
    <w:rsid w:val="00B92724"/>
    <w:rsid w:val="00B93C80"/>
    <w:rsid w:val="00BA10FA"/>
    <w:rsid w:val="00BA19B8"/>
    <w:rsid w:val="00BA304B"/>
    <w:rsid w:val="00BA3FA6"/>
    <w:rsid w:val="00BB0296"/>
    <w:rsid w:val="00BC36BE"/>
    <w:rsid w:val="00BC407C"/>
    <w:rsid w:val="00BD49D4"/>
    <w:rsid w:val="00BE1C0B"/>
    <w:rsid w:val="00BF42D3"/>
    <w:rsid w:val="00BF4567"/>
    <w:rsid w:val="00BF7F4C"/>
    <w:rsid w:val="00C005A0"/>
    <w:rsid w:val="00C1156D"/>
    <w:rsid w:val="00C12495"/>
    <w:rsid w:val="00C2184B"/>
    <w:rsid w:val="00C27DAE"/>
    <w:rsid w:val="00C329E7"/>
    <w:rsid w:val="00C32AFD"/>
    <w:rsid w:val="00C335FF"/>
    <w:rsid w:val="00C35E31"/>
    <w:rsid w:val="00C37A96"/>
    <w:rsid w:val="00C445A0"/>
    <w:rsid w:val="00C44A84"/>
    <w:rsid w:val="00C44C22"/>
    <w:rsid w:val="00C50B77"/>
    <w:rsid w:val="00C5406C"/>
    <w:rsid w:val="00C55924"/>
    <w:rsid w:val="00C55B95"/>
    <w:rsid w:val="00C55F29"/>
    <w:rsid w:val="00C60187"/>
    <w:rsid w:val="00C629B1"/>
    <w:rsid w:val="00C6470A"/>
    <w:rsid w:val="00C662F6"/>
    <w:rsid w:val="00C67FBC"/>
    <w:rsid w:val="00C71298"/>
    <w:rsid w:val="00C72036"/>
    <w:rsid w:val="00C82EF6"/>
    <w:rsid w:val="00C83F0A"/>
    <w:rsid w:val="00C8432B"/>
    <w:rsid w:val="00C86B2E"/>
    <w:rsid w:val="00C87507"/>
    <w:rsid w:val="00C920DC"/>
    <w:rsid w:val="00C93F44"/>
    <w:rsid w:val="00C979D7"/>
    <w:rsid w:val="00CA1BEF"/>
    <w:rsid w:val="00CA210D"/>
    <w:rsid w:val="00CA7413"/>
    <w:rsid w:val="00CB0052"/>
    <w:rsid w:val="00CB4E61"/>
    <w:rsid w:val="00CC36A5"/>
    <w:rsid w:val="00CC4BD2"/>
    <w:rsid w:val="00CC79DD"/>
    <w:rsid w:val="00CD095F"/>
    <w:rsid w:val="00CD20EC"/>
    <w:rsid w:val="00CD6714"/>
    <w:rsid w:val="00CE26C8"/>
    <w:rsid w:val="00CE523D"/>
    <w:rsid w:val="00CE6ACC"/>
    <w:rsid w:val="00CF7BCA"/>
    <w:rsid w:val="00D018A3"/>
    <w:rsid w:val="00D01A72"/>
    <w:rsid w:val="00D02D6D"/>
    <w:rsid w:val="00D032F7"/>
    <w:rsid w:val="00D04370"/>
    <w:rsid w:val="00D07C2D"/>
    <w:rsid w:val="00D11A96"/>
    <w:rsid w:val="00D11CBD"/>
    <w:rsid w:val="00D12CC3"/>
    <w:rsid w:val="00D17D77"/>
    <w:rsid w:val="00D21CBE"/>
    <w:rsid w:val="00D22805"/>
    <w:rsid w:val="00D22A68"/>
    <w:rsid w:val="00D23AA3"/>
    <w:rsid w:val="00D24FEC"/>
    <w:rsid w:val="00D27089"/>
    <w:rsid w:val="00D31F17"/>
    <w:rsid w:val="00D34504"/>
    <w:rsid w:val="00D367F3"/>
    <w:rsid w:val="00D4165F"/>
    <w:rsid w:val="00D435E9"/>
    <w:rsid w:val="00D4654E"/>
    <w:rsid w:val="00D468EC"/>
    <w:rsid w:val="00D5036F"/>
    <w:rsid w:val="00D5116F"/>
    <w:rsid w:val="00D5180B"/>
    <w:rsid w:val="00D52395"/>
    <w:rsid w:val="00D543A2"/>
    <w:rsid w:val="00D547C8"/>
    <w:rsid w:val="00D55664"/>
    <w:rsid w:val="00D55EF4"/>
    <w:rsid w:val="00D57A93"/>
    <w:rsid w:val="00D57F74"/>
    <w:rsid w:val="00D6367C"/>
    <w:rsid w:val="00D66788"/>
    <w:rsid w:val="00D67D24"/>
    <w:rsid w:val="00D7199E"/>
    <w:rsid w:val="00D72B76"/>
    <w:rsid w:val="00D7320A"/>
    <w:rsid w:val="00D76E0F"/>
    <w:rsid w:val="00D84B4A"/>
    <w:rsid w:val="00D87041"/>
    <w:rsid w:val="00D9003A"/>
    <w:rsid w:val="00D97C86"/>
    <w:rsid w:val="00D97D3E"/>
    <w:rsid w:val="00DB15D6"/>
    <w:rsid w:val="00DB1745"/>
    <w:rsid w:val="00DB6EAE"/>
    <w:rsid w:val="00DC50BF"/>
    <w:rsid w:val="00DC6221"/>
    <w:rsid w:val="00DC7533"/>
    <w:rsid w:val="00DD7719"/>
    <w:rsid w:val="00DE095C"/>
    <w:rsid w:val="00DE2383"/>
    <w:rsid w:val="00DE353D"/>
    <w:rsid w:val="00DE7CE5"/>
    <w:rsid w:val="00DF4F14"/>
    <w:rsid w:val="00E00CB8"/>
    <w:rsid w:val="00E043B6"/>
    <w:rsid w:val="00E11D71"/>
    <w:rsid w:val="00E16E36"/>
    <w:rsid w:val="00E17200"/>
    <w:rsid w:val="00E239A9"/>
    <w:rsid w:val="00E246F7"/>
    <w:rsid w:val="00E268CE"/>
    <w:rsid w:val="00E27C28"/>
    <w:rsid w:val="00E3093D"/>
    <w:rsid w:val="00E32ABE"/>
    <w:rsid w:val="00E365C0"/>
    <w:rsid w:val="00E403F4"/>
    <w:rsid w:val="00E431D1"/>
    <w:rsid w:val="00E43512"/>
    <w:rsid w:val="00E5088F"/>
    <w:rsid w:val="00E50D6D"/>
    <w:rsid w:val="00E63E56"/>
    <w:rsid w:val="00E70B21"/>
    <w:rsid w:val="00E75438"/>
    <w:rsid w:val="00E7546F"/>
    <w:rsid w:val="00E76EAB"/>
    <w:rsid w:val="00E80008"/>
    <w:rsid w:val="00E91BAE"/>
    <w:rsid w:val="00E91D92"/>
    <w:rsid w:val="00E935CC"/>
    <w:rsid w:val="00E96562"/>
    <w:rsid w:val="00EA31B1"/>
    <w:rsid w:val="00EA5F07"/>
    <w:rsid w:val="00EB0A38"/>
    <w:rsid w:val="00EB107C"/>
    <w:rsid w:val="00EB29B5"/>
    <w:rsid w:val="00EC6A89"/>
    <w:rsid w:val="00ED3F6A"/>
    <w:rsid w:val="00ED43A4"/>
    <w:rsid w:val="00ED5E05"/>
    <w:rsid w:val="00ED5E36"/>
    <w:rsid w:val="00ED5E98"/>
    <w:rsid w:val="00EE44B6"/>
    <w:rsid w:val="00EF0A5C"/>
    <w:rsid w:val="00EF7C00"/>
    <w:rsid w:val="00F005F6"/>
    <w:rsid w:val="00F063B2"/>
    <w:rsid w:val="00F07BA5"/>
    <w:rsid w:val="00F07EEF"/>
    <w:rsid w:val="00F11339"/>
    <w:rsid w:val="00F114F3"/>
    <w:rsid w:val="00F17B61"/>
    <w:rsid w:val="00F17CEF"/>
    <w:rsid w:val="00F217A5"/>
    <w:rsid w:val="00F2553B"/>
    <w:rsid w:val="00F32E95"/>
    <w:rsid w:val="00F34701"/>
    <w:rsid w:val="00F34AC7"/>
    <w:rsid w:val="00F372E2"/>
    <w:rsid w:val="00F406F6"/>
    <w:rsid w:val="00F41675"/>
    <w:rsid w:val="00F42EA9"/>
    <w:rsid w:val="00F44962"/>
    <w:rsid w:val="00F46050"/>
    <w:rsid w:val="00F46EAA"/>
    <w:rsid w:val="00F51551"/>
    <w:rsid w:val="00F537F9"/>
    <w:rsid w:val="00F54C37"/>
    <w:rsid w:val="00F65404"/>
    <w:rsid w:val="00F71969"/>
    <w:rsid w:val="00F741F7"/>
    <w:rsid w:val="00F83139"/>
    <w:rsid w:val="00F9001E"/>
    <w:rsid w:val="00F909A1"/>
    <w:rsid w:val="00F95A6D"/>
    <w:rsid w:val="00FA1E8F"/>
    <w:rsid w:val="00FA4F76"/>
    <w:rsid w:val="00FA6355"/>
    <w:rsid w:val="00FB44A1"/>
    <w:rsid w:val="00FB48A5"/>
    <w:rsid w:val="00FC2AFD"/>
    <w:rsid w:val="00FC5B34"/>
    <w:rsid w:val="00FC7378"/>
    <w:rsid w:val="00FD003D"/>
    <w:rsid w:val="00FD432D"/>
    <w:rsid w:val="00FD4BF6"/>
    <w:rsid w:val="00FE226E"/>
    <w:rsid w:val="00FE43A6"/>
    <w:rsid w:val="00FE6799"/>
    <w:rsid w:val="00FF0684"/>
    <w:rsid w:val="00FF561E"/>
    <w:rsid w:val="00FF6554"/>
    <w:rsid w:val="097EEF0C"/>
    <w:rsid w:val="17FCA96A"/>
    <w:rsid w:val="2C4115BA"/>
    <w:rsid w:val="5473B121"/>
    <w:rsid w:val="754AB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70A2877"/>
  <w15:chartTrackingRefBased/>
  <w15:docId w15:val="{50FF446D-1DB4-4010-ADBE-B729919DC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63E56"/>
    <w:pPr>
      <w:widowControl w:val="0"/>
      <w:autoSpaceDE w:val="0"/>
      <w:autoSpaceDN w:val="0"/>
      <w:spacing w:before="90"/>
      <w:ind w:left="131"/>
      <w:outlineLvl w:val="0"/>
    </w:pPr>
    <w:rPr>
      <w:rFonts w:ascii="Arial" w:eastAsia="Arial" w:hAnsi="Arial" w:cs="Arial"/>
      <w:b/>
      <w:bCs/>
      <w:sz w:val="32"/>
      <w:szCs w:val="32"/>
      <w:lang w:eastAsia="en-GB" w:bidi="en-GB"/>
    </w:rPr>
  </w:style>
  <w:style w:type="paragraph" w:styleId="Heading2">
    <w:name w:val="heading 2"/>
    <w:basedOn w:val="Normal"/>
    <w:link w:val="Heading2Char"/>
    <w:uiPriority w:val="9"/>
    <w:unhideWhenUsed/>
    <w:qFormat/>
    <w:rsid w:val="00E63E56"/>
    <w:pPr>
      <w:widowControl w:val="0"/>
      <w:autoSpaceDE w:val="0"/>
      <w:autoSpaceDN w:val="0"/>
      <w:ind w:left="131"/>
      <w:outlineLvl w:val="1"/>
    </w:pPr>
    <w:rPr>
      <w:rFonts w:ascii="Arial" w:eastAsia="Arial" w:hAnsi="Arial" w:cs="Arial"/>
      <w:b/>
      <w:bCs/>
      <w:sz w:val="28"/>
      <w:szCs w:val="28"/>
      <w:lang w:eastAsia="en-GB" w:bidi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62A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B62A1"/>
  </w:style>
  <w:style w:type="paragraph" w:styleId="Footer">
    <w:name w:val="footer"/>
    <w:basedOn w:val="Normal"/>
    <w:link w:val="FooterChar"/>
    <w:uiPriority w:val="99"/>
    <w:unhideWhenUsed/>
    <w:rsid w:val="009B62A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B62A1"/>
  </w:style>
  <w:style w:type="table" w:styleId="TableGrid">
    <w:name w:val="Table Grid"/>
    <w:basedOn w:val="TableNormal"/>
    <w:uiPriority w:val="39"/>
    <w:rsid w:val="009B62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F5 List Paragraph,List Paragraph2,MAIN CONTENT,List Paragraph12,Dot pt,List Paragraph1,Colorful List - Accent 11,No Spacing1,List Paragraph Char Char Char,Indicator Text,Numbered Para 1,Bullet Points,Bullet 1,Normal numbered,OBC Bullet,L"/>
    <w:basedOn w:val="Normal"/>
    <w:link w:val="ListParagraphChar"/>
    <w:uiPriority w:val="34"/>
    <w:qFormat/>
    <w:rsid w:val="009B62A1"/>
    <w:pPr>
      <w:ind w:left="720"/>
      <w:contextualSpacing/>
    </w:pPr>
  </w:style>
  <w:style w:type="paragraph" w:styleId="Revision">
    <w:name w:val="Revision"/>
    <w:hidden/>
    <w:uiPriority w:val="99"/>
    <w:semiHidden/>
    <w:rsid w:val="007F448F"/>
  </w:style>
  <w:style w:type="character" w:styleId="CommentReference">
    <w:name w:val="annotation reference"/>
    <w:basedOn w:val="DefaultParagraphFont"/>
    <w:uiPriority w:val="99"/>
    <w:semiHidden/>
    <w:unhideWhenUsed/>
    <w:rsid w:val="00F17B6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17B6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17B6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7B6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7B61"/>
    <w:rPr>
      <w:b/>
      <w:bCs/>
      <w:sz w:val="20"/>
      <w:szCs w:val="20"/>
    </w:rPr>
  </w:style>
  <w:style w:type="character" w:styleId="Mention">
    <w:name w:val="Mention"/>
    <w:basedOn w:val="DefaultParagraphFont"/>
    <w:uiPriority w:val="99"/>
    <w:unhideWhenUsed/>
    <w:rsid w:val="00F17B61"/>
    <w:rPr>
      <w:color w:val="2B579A"/>
      <w:shd w:val="clear" w:color="auto" w:fill="E1DFDD"/>
    </w:rPr>
  </w:style>
  <w:style w:type="table" w:styleId="PlainTable1">
    <w:name w:val="Plain Table 1"/>
    <w:basedOn w:val="TableNormal"/>
    <w:uiPriority w:val="41"/>
    <w:rsid w:val="00501209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E63E56"/>
    <w:rPr>
      <w:rFonts w:ascii="Arial" w:eastAsia="Arial" w:hAnsi="Arial" w:cs="Arial"/>
      <w:b/>
      <w:bCs/>
      <w:sz w:val="32"/>
      <w:szCs w:val="32"/>
      <w:lang w:eastAsia="en-GB" w:bidi="en-GB"/>
    </w:rPr>
  </w:style>
  <w:style w:type="character" w:customStyle="1" w:styleId="Heading2Char">
    <w:name w:val="Heading 2 Char"/>
    <w:basedOn w:val="DefaultParagraphFont"/>
    <w:link w:val="Heading2"/>
    <w:uiPriority w:val="9"/>
    <w:rsid w:val="00E63E56"/>
    <w:rPr>
      <w:rFonts w:ascii="Arial" w:eastAsia="Arial" w:hAnsi="Arial" w:cs="Arial"/>
      <w:b/>
      <w:bCs/>
      <w:sz w:val="28"/>
      <w:szCs w:val="28"/>
      <w:lang w:eastAsia="en-GB" w:bidi="en-GB"/>
    </w:rPr>
  </w:style>
  <w:style w:type="paragraph" w:styleId="BodyText">
    <w:name w:val="Body Text"/>
    <w:basedOn w:val="Normal"/>
    <w:link w:val="BodyTextChar"/>
    <w:uiPriority w:val="1"/>
    <w:qFormat/>
    <w:rsid w:val="00E63E56"/>
    <w:pPr>
      <w:widowControl w:val="0"/>
      <w:autoSpaceDE w:val="0"/>
      <w:autoSpaceDN w:val="0"/>
    </w:pPr>
    <w:rPr>
      <w:rFonts w:ascii="Arial" w:eastAsia="Arial" w:hAnsi="Arial" w:cs="Arial"/>
      <w:b/>
      <w:bCs/>
      <w:sz w:val="28"/>
      <w:szCs w:val="28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E63E56"/>
    <w:rPr>
      <w:rFonts w:ascii="Arial" w:eastAsia="Arial" w:hAnsi="Arial" w:cs="Arial"/>
      <w:b/>
      <w:bCs/>
      <w:sz w:val="28"/>
      <w:szCs w:val="28"/>
      <w:lang w:eastAsia="en-GB" w:bidi="en-GB"/>
    </w:rPr>
  </w:style>
  <w:style w:type="paragraph" w:customStyle="1" w:styleId="TableParagraph">
    <w:name w:val="Table Paragraph"/>
    <w:basedOn w:val="Normal"/>
    <w:uiPriority w:val="1"/>
    <w:qFormat/>
    <w:rsid w:val="00E63E56"/>
    <w:pPr>
      <w:widowControl w:val="0"/>
      <w:autoSpaceDE w:val="0"/>
      <w:autoSpaceDN w:val="0"/>
    </w:pPr>
    <w:rPr>
      <w:rFonts w:ascii="Arial" w:eastAsia="Arial" w:hAnsi="Arial" w:cs="Arial"/>
      <w:lang w:eastAsia="en-GB" w:bidi="en-GB"/>
    </w:rPr>
  </w:style>
  <w:style w:type="character" w:customStyle="1" w:styleId="ListParagraphChar">
    <w:name w:val="List Paragraph Char"/>
    <w:aliases w:val="F5 List Paragraph Char,List Paragraph2 Char,MAIN CONTENT Char,List Paragraph12 Char,Dot pt Char,List Paragraph1 Char,Colorful List - Accent 11 Char,No Spacing1 Char,List Paragraph Char Char Char Char,Indicator Text Char,Bullet 1 Char"/>
    <w:basedOn w:val="DefaultParagraphFont"/>
    <w:link w:val="ListParagraph"/>
    <w:uiPriority w:val="34"/>
    <w:qFormat/>
    <w:locked/>
    <w:rsid w:val="00106AA2"/>
  </w:style>
  <w:style w:type="paragraph" w:customStyle="1" w:styleId="Default">
    <w:name w:val="Default"/>
    <w:rsid w:val="00106AA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758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0bd87f-9920-4984-b48b-1455bdc8453a">
      <Terms xmlns="http://schemas.microsoft.com/office/infopath/2007/PartnerControls"/>
    </lcf76f155ced4ddcb4097134ff3c332f>
    <TaxCatchAll xmlns="78b23792-c61f-43fa-8b4b-e5b128f9723b" xsi:nil="true"/>
    <SharedWithUsers xmlns="78b23792-c61f-43fa-8b4b-e5b128f9723b">
      <UserInfo>
        <DisplayName>Kirstie Laird</DisplayName>
        <AccountId>137</AccountId>
        <AccountType/>
      </UserInfo>
      <UserInfo>
        <DisplayName>Michelle Brand</DisplayName>
        <AccountId>74</AccountId>
        <AccountType/>
      </UserInfo>
      <UserInfo>
        <DisplayName>Linda Rankin</DisplayName>
        <AccountId>18</AccountId>
        <AccountType/>
      </UserInfo>
      <UserInfo>
        <DisplayName>Frances Harrower</DisplayName>
        <AccountId>28</AccountId>
        <AccountType/>
      </UserInfo>
    </SharedWithUsers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F94C2D2EB81048BD0B3C5CBCB465D7" ma:contentTypeVersion="19" ma:contentTypeDescription="Create a new document." ma:contentTypeScope="" ma:versionID="194065dc19bbd1d690d2455790515cf2">
  <xsd:schema xmlns:xsd="http://www.w3.org/2001/XMLSchema" xmlns:xs="http://www.w3.org/2001/XMLSchema" xmlns:p="http://schemas.microsoft.com/office/2006/metadata/properties" xmlns:ns2="ed0bd87f-9920-4984-b48b-1455bdc8453a" xmlns:ns3="78b23792-c61f-43fa-8b4b-e5b128f9723b" targetNamespace="http://schemas.microsoft.com/office/2006/metadata/properties" ma:root="true" ma:fieldsID="380e36c89c129dcb69161e1a990f9ac8" ns2:_="" ns3:_="">
    <xsd:import namespace="ed0bd87f-9920-4984-b48b-1455bdc8453a"/>
    <xsd:import namespace="78b23792-c61f-43fa-8b4b-e5b128f972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0bd87f-9920-4984-b48b-1455bdc845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08a9544-142e-4abf-9be8-adb0f57e042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8b23792-c61f-43fa-8b4b-e5b128f9723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eb11dcdf-becd-4f72-95ea-72f888e2e49b}" ma:internalName="TaxCatchAll" ma:showField="CatchAllData" ma:web="78b23792-c61f-43fa-8b4b-e5b128f97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9768A1C-D998-4E1A-A843-96CD675A93A5}">
  <ds:schemaRefs>
    <ds:schemaRef ds:uri="http://schemas.microsoft.com/office/2006/metadata/properties"/>
    <ds:schemaRef ds:uri="http://schemas.microsoft.com/office/infopath/2007/PartnerControls"/>
    <ds:schemaRef ds:uri="ed0bd87f-9920-4984-b48b-1455bdc8453a"/>
    <ds:schemaRef ds:uri="78b23792-c61f-43fa-8b4b-e5b128f9723b"/>
  </ds:schemaRefs>
</ds:datastoreItem>
</file>

<file path=customXml/itemProps2.xml><?xml version="1.0" encoding="utf-8"?>
<ds:datastoreItem xmlns:ds="http://schemas.openxmlformats.org/officeDocument/2006/customXml" ds:itemID="{B9C4DC0C-CD1E-4505-BD51-AAE3990803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CACBE02-8EAC-49B3-9102-001BCCD138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0bd87f-9920-4984-b48b-1455bdc8453a"/>
    <ds:schemaRef ds:uri="78b23792-c61f-43fa-8b4b-e5b128f972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3285A91-C180-4B48-A635-DAE22EDFF9C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Kirstie Laird</dc:creator>
  <cp:keywords/>
  <dc:description/>
  <cp:lastModifiedBy>Karen Tracey</cp:lastModifiedBy>
  <cp:revision>3</cp:revision>
  <cp:lastPrinted>2025-02-05T14:20:00Z</cp:lastPrinted>
  <dcterms:created xsi:type="dcterms:W3CDTF">2025-07-04T13:08:00Z</dcterms:created>
  <dcterms:modified xsi:type="dcterms:W3CDTF">2025-07-04T13:08:00Z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0x01010005F94C2D2EB81048BD0B3C5CBCB465D7</vt:lpwstr>
  </property>
  <property fmtid="{D5CDD505-2E9C-101B-9397-08002B2CF9AE}" pid="3" name="MediaServiceImageTags">
    <vt:lpwstr/>
  </property>
</Properties>
</file>